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4C" w:rsidRDefault="0061744C" w:rsidP="00B7535F">
      <w:pPr>
        <w:pStyle w:val="NoSpacing"/>
      </w:pPr>
      <w:r>
        <w:t xml:space="preserve">Conservation Commission meeting </w:t>
      </w:r>
      <w:r w:rsidR="00B7535F">
        <w:t xml:space="preserve">       March 31, 2016</w:t>
      </w:r>
      <w:r w:rsidR="005204F7">
        <w:t xml:space="preserve"> 4 pm – 6:15</w:t>
      </w:r>
      <w:r w:rsidR="00AF1378">
        <w:t xml:space="preserve"> pm</w:t>
      </w:r>
    </w:p>
    <w:p w:rsidR="00B7535F" w:rsidRDefault="00B7535F" w:rsidP="00B7535F">
      <w:pPr>
        <w:pStyle w:val="NoSpacing"/>
      </w:pPr>
    </w:p>
    <w:p w:rsidR="00D155BE" w:rsidRDefault="00B7535F" w:rsidP="0061744C">
      <w:pPr>
        <w:pStyle w:val="NoSpacing"/>
      </w:pPr>
      <w:r>
        <w:t xml:space="preserve">Attending:   </w:t>
      </w:r>
      <w:r w:rsidR="00D155BE">
        <w:t xml:space="preserve">Eric </w:t>
      </w:r>
      <w:proofErr w:type="spellStart"/>
      <w:r w:rsidR="00D155BE">
        <w:t>Pospesil</w:t>
      </w:r>
      <w:proofErr w:type="spellEnd"/>
      <w:r w:rsidR="00D155BE">
        <w:t>, C</w:t>
      </w:r>
      <w:r>
        <w:t xml:space="preserve">hris Nicodemus, </w:t>
      </w:r>
      <w:r w:rsidR="00D155BE">
        <w:t>Mary Grote</w:t>
      </w:r>
      <w:r>
        <w:t xml:space="preserve">, Virginia </w:t>
      </w:r>
      <w:proofErr w:type="spellStart"/>
      <w:r>
        <w:t>Jeffryes</w:t>
      </w:r>
      <w:proofErr w:type="spellEnd"/>
      <w:r w:rsidR="00AF1378">
        <w:t>, Kim Cowles (left at 6</w:t>
      </w:r>
      <w:r>
        <w:t>)</w:t>
      </w:r>
    </w:p>
    <w:p w:rsidR="00B7535F" w:rsidRDefault="00B7535F" w:rsidP="0061744C">
      <w:pPr>
        <w:pStyle w:val="NoSpacing"/>
      </w:pPr>
      <w:r>
        <w:t xml:space="preserve">Guest:  Rebecca Brown of </w:t>
      </w:r>
      <w:proofErr w:type="spellStart"/>
      <w:r>
        <w:t>Ammonoosuc</w:t>
      </w:r>
      <w:proofErr w:type="spellEnd"/>
      <w:r>
        <w:t xml:space="preserve"> Conservation Trust (ACT) (for second half of meeting).</w:t>
      </w:r>
    </w:p>
    <w:p w:rsidR="00B7535F" w:rsidRDefault="00B7535F" w:rsidP="00B7535F">
      <w:pPr>
        <w:pStyle w:val="NoSpacing"/>
      </w:pPr>
    </w:p>
    <w:p w:rsidR="0061744C" w:rsidRDefault="0061744C" w:rsidP="0061744C">
      <w:pPr>
        <w:pStyle w:val="NoSpacing"/>
      </w:pPr>
      <w:r>
        <w:t>Crocker property</w:t>
      </w:r>
      <w:r w:rsidR="00603D95">
        <w:t xml:space="preserve"> on Route 142 which ACT is acquiring</w:t>
      </w:r>
      <w:r w:rsidR="00B7535F">
        <w:t xml:space="preserve">:    </w:t>
      </w:r>
      <w:r>
        <w:t xml:space="preserve">ACT owns it, should Conservation Commission </w:t>
      </w:r>
      <w:r w:rsidR="00B7535F">
        <w:t xml:space="preserve">take on holding the conservation easement?      </w:t>
      </w:r>
    </w:p>
    <w:p w:rsidR="00603D95" w:rsidRDefault="00B7535F" w:rsidP="0061744C">
      <w:pPr>
        <w:pStyle w:val="NoSpacing"/>
      </w:pPr>
      <w:r>
        <w:t xml:space="preserve">     Discussion that w</w:t>
      </w:r>
      <w:r w:rsidR="0061744C">
        <w:t xml:space="preserve">e currently hold a conservation easement on the </w:t>
      </w:r>
      <w:r>
        <w:t xml:space="preserve">trails on </w:t>
      </w:r>
      <w:r w:rsidR="0061744C">
        <w:t xml:space="preserve">94 acre piece </w:t>
      </w:r>
      <w:r>
        <w:t xml:space="preserve">privately </w:t>
      </w:r>
      <w:r w:rsidR="0061744C">
        <w:t xml:space="preserve">owned next to the airport. </w:t>
      </w:r>
      <w:r>
        <w:t xml:space="preserve">   Group r</w:t>
      </w:r>
      <w:r w:rsidR="0061744C">
        <w:t xml:space="preserve">eviewed McKenzie </w:t>
      </w:r>
      <w:proofErr w:type="gramStart"/>
      <w:r w:rsidR="0061744C">
        <w:t>Woods</w:t>
      </w:r>
      <w:proofErr w:type="gramEnd"/>
      <w:r w:rsidR="0061744C">
        <w:t xml:space="preserve"> </w:t>
      </w:r>
      <w:proofErr w:type="spellStart"/>
      <w:r w:rsidR="0061744C">
        <w:t>subdi</w:t>
      </w:r>
      <w:r w:rsidR="00603D95">
        <w:t>vion</w:t>
      </w:r>
      <w:proofErr w:type="spellEnd"/>
      <w:r w:rsidR="00603D95">
        <w:t xml:space="preserve"> map which shows that </w:t>
      </w:r>
      <w:r w:rsidR="0061744C">
        <w:t>easement.</w:t>
      </w:r>
      <w:r>
        <w:t xml:space="preserve">    </w:t>
      </w:r>
      <w:r w:rsidR="00603D95">
        <w:t>At next meeting we will address reviewing and marking this conservation easement.</w:t>
      </w:r>
    </w:p>
    <w:p w:rsidR="00603D95" w:rsidRDefault="00B7535F" w:rsidP="0061744C">
      <w:pPr>
        <w:pStyle w:val="NoSpacing"/>
      </w:pPr>
      <w:r>
        <w:t>Eric moves to a</w:t>
      </w:r>
      <w:r w:rsidR="00603D95">
        <w:t xml:space="preserve">ccept the Conservation Easement </w:t>
      </w:r>
      <w:r>
        <w:t>on the Crocker property if we find the conditions of the easement</w:t>
      </w:r>
      <w:r w:rsidR="00603D95">
        <w:t xml:space="preserve"> acceptable.  Chris Nicodemus seconds.   Voted unanimously in favor.</w:t>
      </w:r>
    </w:p>
    <w:p w:rsidR="00603D95" w:rsidRDefault="00603D95" w:rsidP="0061744C">
      <w:pPr>
        <w:pStyle w:val="NoSpacing"/>
      </w:pPr>
    </w:p>
    <w:p w:rsidR="00603D95" w:rsidRDefault="00B7535F" w:rsidP="0061744C">
      <w:pPr>
        <w:pStyle w:val="NoSpacing"/>
      </w:pPr>
      <w:r>
        <w:t>Fox Hill park boundary walk:</w:t>
      </w:r>
    </w:p>
    <w:p w:rsidR="00603D95" w:rsidRDefault="00B7535F" w:rsidP="0061744C">
      <w:pPr>
        <w:pStyle w:val="NoSpacing"/>
      </w:pPr>
      <w:r>
        <w:t xml:space="preserve">  E</w:t>
      </w:r>
      <w:r w:rsidR="00603D95">
        <w:t xml:space="preserve">ric walked </w:t>
      </w:r>
      <w:proofErr w:type="spellStart"/>
      <w:r w:rsidR="00603D95">
        <w:t>Hillwinds</w:t>
      </w:r>
      <w:proofErr w:type="spellEnd"/>
      <w:r w:rsidR="00603D95">
        <w:t xml:space="preserve"> side/east side with Kim.   Eric has sent a proposal to the town</w:t>
      </w:r>
      <w:r w:rsidR="00022E20">
        <w:t xml:space="preserve"> to do a prope</w:t>
      </w:r>
      <w:r>
        <w:t>r traverse around property for</w:t>
      </w:r>
      <w:r w:rsidR="00022E20">
        <w:t xml:space="preserve"> survey of the boundary along the south end near Gale River, where the boundary is no longer clear.   Most other places</w:t>
      </w:r>
      <w:r>
        <w:t xml:space="preserve"> along boundary</w:t>
      </w:r>
      <w:r w:rsidR="00022E20">
        <w:t xml:space="preserve"> have pins in place that are clear.</w:t>
      </w:r>
    </w:p>
    <w:p w:rsidR="00022E20" w:rsidRDefault="00603D95" w:rsidP="0061744C">
      <w:pPr>
        <w:pStyle w:val="NoSpacing"/>
      </w:pPr>
      <w:r>
        <w:t>Ray Marshall did original survey in 1973 but record lost in a fire last year</w:t>
      </w:r>
      <w:r w:rsidR="00022E20">
        <w:t xml:space="preserve"> (H Burgess)</w:t>
      </w:r>
      <w:r>
        <w:t>.</w:t>
      </w:r>
    </w:p>
    <w:p w:rsidR="00022E20" w:rsidRDefault="00022E20" w:rsidP="0061744C">
      <w:pPr>
        <w:pStyle w:val="NoSpacing"/>
      </w:pPr>
      <w:r>
        <w:t>Eric suggests consider</w:t>
      </w:r>
      <w:r w:rsidR="00AF1378">
        <w:t>ing at some time in future finding out whether</w:t>
      </w:r>
      <w:r>
        <w:t xml:space="preserve"> </w:t>
      </w:r>
      <w:proofErr w:type="spellStart"/>
      <w:r>
        <w:t>Franstead</w:t>
      </w:r>
      <w:proofErr w:type="spellEnd"/>
      <w:r>
        <w:t xml:space="preserve"> owner </w:t>
      </w:r>
      <w:r w:rsidR="00AF1378">
        <w:t xml:space="preserve">would consider either selling </w:t>
      </w:r>
      <w:r>
        <w:t>us a small unused corner or do</w:t>
      </w:r>
      <w:r w:rsidR="00AF1378">
        <w:t>ing a</w:t>
      </w:r>
      <w:r>
        <w:t xml:space="preserve"> lot line adjustment to better connect Fox Hill Park to the new </w:t>
      </w:r>
      <w:r w:rsidR="00AF1378">
        <w:t xml:space="preserve">Lawrence </w:t>
      </w:r>
      <w:r>
        <w:t xml:space="preserve">property.    </w:t>
      </w:r>
    </w:p>
    <w:p w:rsidR="00022E20" w:rsidRDefault="00022E20" w:rsidP="0061744C">
      <w:pPr>
        <w:pStyle w:val="NoSpacing"/>
      </w:pPr>
    </w:p>
    <w:p w:rsidR="00022E20" w:rsidRDefault="00AF1378" w:rsidP="0061744C">
      <w:pPr>
        <w:pStyle w:val="NoSpacing"/>
      </w:pPr>
      <w:r>
        <w:t>Gale River trail – consider</w:t>
      </w:r>
      <w:r w:rsidR="00022E20">
        <w:t xml:space="preserve"> </w:t>
      </w:r>
      <w:r w:rsidR="00D155BE">
        <w:t>making it wheelchair accessible</w:t>
      </w:r>
      <w:r w:rsidR="00022E20">
        <w:t>.</w:t>
      </w:r>
    </w:p>
    <w:p w:rsidR="00022E20" w:rsidRDefault="00AF1378" w:rsidP="0061744C">
      <w:pPr>
        <w:pStyle w:val="NoSpacing"/>
      </w:pPr>
      <w:r>
        <w:t xml:space="preserve">    Fox Hill p</w:t>
      </w:r>
      <w:r w:rsidR="00022E20">
        <w:t xml:space="preserve">arking lot to swimming hole behind Green Frog could be made wheelchair accessible via </w:t>
      </w:r>
      <w:proofErr w:type="spellStart"/>
      <w:r w:rsidR="00022E20">
        <w:t>ledgepack</w:t>
      </w:r>
      <w:proofErr w:type="spellEnd"/>
      <w:r w:rsidR="00022E20">
        <w:t xml:space="preserve"> development.    </w:t>
      </w:r>
      <w:r>
        <w:t>After that, we could c</w:t>
      </w:r>
      <w:r w:rsidR="00022E20">
        <w:t>onsider also doing same on existing</w:t>
      </w:r>
      <w:r>
        <w:t xml:space="preserve"> river</w:t>
      </w:r>
      <w:r w:rsidR="00022E20">
        <w:t xml:space="preserve"> trail from </w:t>
      </w:r>
      <w:proofErr w:type="spellStart"/>
      <w:r w:rsidR="00022E20">
        <w:t>Splude’s</w:t>
      </w:r>
      <w:proofErr w:type="spellEnd"/>
      <w:r w:rsidR="00022E20">
        <w:t xml:space="preserve"> place </w:t>
      </w:r>
      <w:r>
        <w:t>to</w:t>
      </w:r>
      <w:r w:rsidR="00022E20">
        <w:t xml:space="preserve"> the way along the Dow.   Would need </w:t>
      </w:r>
      <w:r>
        <w:t xml:space="preserve">to be grant funded.   </w:t>
      </w:r>
    </w:p>
    <w:p w:rsidR="00D155BE" w:rsidRDefault="00D155BE" w:rsidP="0061744C">
      <w:pPr>
        <w:pStyle w:val="NoSpacing"/>
      </w:pPr>
    </w:p>
    <w:p w:rsidR="00D155BE" w:rsidRDefault="00AF1378" w:rsidP="0061744C">
      <w:pPr>
        <w:pStyle w:val="NoSpacing"/>
      </w:pPr>
      <w:r>
        <w:t xml:space="preserve">Chris’s update:    </w:t>
      </w:r>
      <w:r w:rsidR="00D155BE">
        <w:t>CIRD grant fro</w:t>
      </w:r>
      <w:r>
        <w:t xml:space="preserve">m January </w:t>
      </w:r>
      <w:proofErr w:type="gramStart"/>
      <w:r>
        <w:t>-  we</w:t>
      </w:r>
      <w:proofErr w:type="gramEnd"/>
      <w:r>
        <w:t xml:space="preserve"> did not get it</w:t>
      </w:r>
      <w:r w:rsidR="00D155BE">
        <w:t xml:space="preserve">.   Will reapply in 2 </w:t>
      </w:r>
      <w:proofErr w:type="spellStart"/>
      <w:r w:rsidR="00D155BE">
        <w:t>yrs</w:t>
      </w:r>
      <w:proofErr w:type="spellEnd"/>
      <w:r w:rsidR="00D155BE">
        <w:t xml:space="preserve">, the next opportunity.  MTAG grant from Plan NH - Involves </w:t>
      </w:r>
      <w:r>
        <w:t xml:space="preserve">working with Tara </w:t>
      </w:r>
      <w:proofErr w:type="spellStart"/>
      <w:r>
        <w:t>Bamford</w:t>
      </w:r>
      <w:proofErr w:type="spellEnd"/>
      <w:r>
        <w:t xml:space="preserve"> of North Country Council.    Chris will submit</w:t>
      </w:r>
      <w:r w:rsidR="00D155BE">
        <w:t xml:space="preserve"> MTAP grant tomorrow o</w:t>
      </w:r>
      <w:r>
        <w:t>nce Select Board signs off on it</w:t>
      </w:r>
      <w:r w:rsidR="00D155BE">
        <w:t xml:space="preserve">.   It would </w:t>
      </w:r>
      <w:r>
        <w:t>enable further upgrading</w:t>
      </w:r>
      <w:r w:rsidR="00D155BE">
        <w:t xml:space="preserve"> the zoning ordinance to make walkable village center.   If got grant</w:t>
      </w:r>
      <w:r>
        <w:t>,</w:t>
      </w:r>
      <w:r w:rsidR="00D155BE">
        <w:t xml:space="preserve"> we could h</w:t>
      </w:r>
      <w:r>
        <w:t>ave public planning sessions</w:t>
      </w:r>
      <w:r w:rsidR="00D155BE">
        <w:t>.    Will find out by May if we get it.</w:t>
      </w:r>
    </w:p>
    <w:p w:rsidR="00D155BE" w:rsidRDefault="00D155BE" w:rsidP="0061744C">
      <w:pPr>
        <w:pStyle w:val="NoSpacing"/>
      </w:pPr>
    </w:p>
    <w:p w:rsidR="00D155BE" w:rsidRDefault="00D155BE" w:rsidP="0061744C">
      <w:pPr>
        <w:pStyle w:val="NoSpacing"/>
      </w:pPr>
      <w:r>
        <w:t>Rebecca Brown joined us at 5:15 pm</w:t>
      </w:r>
      <w:r w:rsidR="00AF1378">
        <w:t>:</w:t>
      </w:r>
    </w:p>
    <w:p w:rsidR="004F2C31" w:rsidRDefault="00AF1378" w:rsidP="0061744C">
      <w:pPr>
        <w:pStyle w:val="NoSpacing"/>
      </w:pPr>
      <w:r>
        <w:t>--</w:t>
      </w:r>
      <w:r w:rsidR="00D155BE">
        <w:t>Croc</w:t>
      </w:r>
      <w:r>
        <w:t xml:space="preserve">ker property on NW side of </w:t>
      </w:r>
      <w:proofErr w:type="spellStart"/>
      <w:r>
        <w:t>Rte</w:t>
      </w:r>
      <w:proofErr w:type="spellEnd"/>
      <w:r>
        <w:t xml:space="preserve"> 142-</w:t>
      </w:r>
      <w:r w:rsidR="004F2C31">
        <w:t xml:space="preserve">   63 acres.  ACT plans to use it as a sanctuary, preserved</w:t>
      </w:r>
      <w:r>
        <w:t xml:space="preserve"> “as is” due to unusual features and intent of the original landowner</w:t>
      </w:r>
      <w:r w:rsidR="004F2C31">
        <w:t>.</w:t>
      </w:r>
      <w:r>
        <w:t xml:space="preserve">   Wetland bowl, fairly flat.   At present will have no hunting, which </w:t>
      </w:r>
      <w:r w:rsidR="004F2C31">
        <w:t xml:space="preserve">will go in management plan, not in the easement, because conditions could change over time.  </w:t>
      </w:r>
      <w:r w:rsidR="00F45DE8">
        <w:t xml:space="preserve"> </w:t>
      </w:r>
    </w:p>
    <w:p w:rsidR="004F2C31" w:rsidRDefault="004F2C31" w:rsidP="0061744C">
      <w:pPr>
        <w:pStyle w:val="NoSpacing"/>
      </w:pPr>
    </w:p>
    <w:p w:rsidR="004F2C31" w:rsidRDefault="00F45DE8" w:rsidP="0061744C">
      <w:pPr>
        <w:pStyle w:val="NoSpacing"/>
      </w:pPr>
      <w:r>
        <w:t>The easement template</w:t>
      </w:r>
      <w:r w:rsidR="004F2C31">
        <w:t xml:space="preserve"> is an iterative process.    Both easements</w:t>
      </w:r>
      <w:r>
        <w:t xml:space="preserve"> (Crocker and Lawrence) will include public access.  It’s standard</w:t>
      </w:r>
      <w:r w:rsidR="004F2C31">
        <w:t xml:space="preserve"> over time </w:t>
      </w:r>
      <w:r>
        <w:t xml:space="preserve">via the process to </w:t>
      </w:r>
      <w:r w:rsidR="004F2C31">
        <w:t>decide whether to allow recreational motorized use</w:t>
      </w:r>
      <w:r>
        <w:t>, for example</w:t>
      </w:r>
      <w:r w:rsidR="004F2C31">
        <w:t>.    Will address hunting in future when we go over the templates – landowner typically decides that</w:t>
      </w:r>
      <w:r>
        <w:t>,</w:t>
      </w:r>
      <w:r w:rsidR="004F2C31">
        <w:t xml:space="preserve"> unless state funding was involved in which case hunting </w:t>
      </w:r>
      <w:r>
        <w:t xml:space="preserve">is </w:t>
      </w:r>
      <w:r w:rsidR="004F2C31">
        <w:t xml:space="preserve">allowed.    Lawrence property </w:t>
      </w:r>
      <w:r>
        <w:t xml:space="preserve">easement </w:t>
      </w:r>
      <w:r w:rsidR="004F2C31">
        <w:t xml:space="preserve">will have strong language about </w:t>
      </w:r>
      <w:r>
        <w:t xml:space="preserve">protection of </w:t>
      </w:r>
      <w:r w:rsidR="004F2C31">
        <w:t>the areas along the streams “Special Treatment areas” with no trails, timberin</w:t>
      </w:r>
      <w:r w:rsidR="00123A30">
        <w:t>g, etc.</w:t>
      </w:r>
      <w:bookmarkStart w:id="0" w:name="_GoBack"/>
      <w:bookmarkEnd w:id="0"/>
      <w:r w:rsidR="00123A30">
        <w:t xml:space="preserve"> to allow vegetation to </w:t>
      </w:r>
      <w:r w:rsidR="004F2C31">
        <w:t xml:space="preserve">grow.   </w:t>
      </w:r>
      <w:r>
        <w:t>Essential part of the reason for acquisition is the watershed/riparian zone protection.</w:t>
      </w:r>
    </w:p>
    <w:p w:rsidR="00F45DE8" w:rsidRDefault="004F2C31" w:rsidP="0061744C">
      <w:pPr>
        <w:pStyle w:val="NoSpacing"/>
      </w:pPr>
      <w:r>
        <w:t xml:space="preserve">Kim suggests sending out survey to </w:t>
      </w:r>
      <w:r w:rsidR="00F45DE8">
        <w:t xml:space="preserve">Lawrence property </w:t>
      </w:r>
      <w:r>
        <w:t xml:space="preserve">abutters to ask </w:t>
      </w:r>
      <w:r w:rsidR="00277654">
        <w:t>their views on use</w:t>
      </w:r>
      <w:r w:rsidR="00F45DE8">
        <w:t xml:space="preserve"> during the process</w:t>
      </w:r>
      <w:r w:rsidR="00277654">
        <w:t>.</w:t>
      </w:r>
      <w:r w:rsidR="00F45DE8">
        <w:t xml:space="preserve">    </w:t>
      </w:r>
    </w:p>
    <w:p w:rsidR="00277654" w:rsidRDefault="00F45DE8" w:rsidP="0061744C">
      <w:pPr>
        <w:pStyle w:val="NoSpacing"/>
      </w:pPr>
      <w:r>
        <w:lastRenderedPageBreak/>
        <w:t>Annual monitoring:   As easement holder on various properties</w:t>
      </w:r>
      <w:proofErr w:type="gramStart"/>
      <w:r>
        <w:t xml:space="preserve">,  </w:t>
      </w:r>
      <w:r w:rsidR="00277654">
        <w:t>ACT</w:t>
      </w:r>
      <w:proofErr w:type="gramEnd"/>
      <w:r w:rsidR="00277654">
        <w:t xml:space="preserve"> sends out an annual monitoring report for the property, after walk</w:t>
      </w:r>
      <w:r>
        <w:t>ing</w:t>
      </w:r>
      <w:r w:rsidR="00277654">
        <w:t xml:space="preserve"> the whole bou</w:t>
      </w:r>
      <w:r>
        <w:t>ndary.    On easements they hold</w:t>
      </w:r>
      <w:r w:rsidR="00277654">
        <w:t xml:space="preserve"> they require Forest Management plan</w:t>
      </w:r>
      <w:r>
        <w:t xml:space="preserve"> from landowner</w:t>
      </w:r>
      <w:r w:rsidR="00277654">
        <w:t xml:space="preserve">, </w:t>
      </w:r>
      <w:r>
        <w:t xml:space="preserve">and </w:t>
      </w:r>
      <w:r w:rsidR="00277654">
        <w:t xml:space="preserve">information about trails.    Landowner’s responsibility is to clean up any </w:t>
      </w:r>
      <w:r>
        <w:t xml:space="preserve">easement violations if found;  </w:t>
      </w:r>
      <w:r w:rsidR="00277654">
        <w:t xml:space="preserve"> easement holder would simply notify</w:t>
      </w:r>
      <w:r>
        <w:t xml:space="preserve"> landowner</w:t>
      </w:r>
      <w:r w:rsidR="00277654">
        <w:t xml:space="preserve">.  </w:t>
      </w:r>
      <w:r>
        <w:t xml:space="preserve"> FCC would do this on Crocker property.</w:t>
      </w:r>
    </w:p>
    <w:p w:rsidR="00F45DE8" w:rsidRDefault="00F45DE8" w:rsidP="0061744C">
      <w:pPr>
        <w:pStyle w:val="NoSpacing"/>
      </w:pPr>
    </w:p>
    <w:p w:rsidR="00277654" w:rsidRDefault="005204F7" w:rsidP="0061744C">
      <w:pPr>
        <w:pStyle w:val="NoSpacing"/>
      </w:pPr>
      <w:r>
        <w:t>Kim walked part of Crocker property with ACT, then took Ginny to walk there.   There are</w:t>
      </w:r>
      <w:r w:rsidR="00277654">
        <w:t xml:space="preserve"> are some tires and </w:t>
      </w:r>
      <w:r w:rsidR="00F45DE8">
        <w:t>a large</w:t>
      </w:r>
      <w:r w:rsidR="00277654">
        <w:t xml:space="preserve"> piece of plastic </w:t>
      </w:r>
      <w:r w:rsidR="00F45DE8">
        <w:t xml:space="preserve">sheeting </w:t>
      </w:r>
      <w:r w:rsidR="00277654">
        <w:t xml:space="preserve">to remove from </w:t>
      </w:r>
      <w:r w:rsidR="00F45DE8">
        <w:t xml:space="preserve">one site on </w:t>
      </w:r>
      <w:r w:rsidR="00277654">
        <w:t>Cr</w:t>
      </w:r>
      <w:r w:rsidR="00F45DE8">
        <w:t xml:space="preserve">ocker property.   Will see if can </w:t>
      </w:r>
      <w:r w:rsidR="00277654">
        <w:t>use Franconia volunteers to do this – various options reviewed.</w:t>
      </w:r>
    </w:p>
    <w:p w:rsidR="00277654" w:rsidRDefault="00F45DE8" w:rsidP="0061744C">
      <w:pPr>
        <w:pStyle w:val="NoSpacing"/>
      </w:pPr>
      <w:r>
        <w:t>Need to put some rocks on vehicle access trails to prevent traffic there.</w:t>
      </w:r>
    </w:p>
    <w:p w:rsidR="00277654" w:rsidRDefault="00277654" w:rsidP="0061744C">
      <w:pPr>
        <w:pStyle w:val="NoSpacing"/>
      </w:pPr>
      <w:r>
        <w:t xml:space="preserve">ACT closing will happen soon, will work on </w:t>
      </w:r>
      <w:r w:rsidR="00F45DE8">
        <w:t xml:space="preserve">Crocker </w:t>
      </w:r>
      <w:r>
        <w:t>ease</w:t>
      </w:r>
      <w:r w:rsidR="002754F5">
        <w:t xml:space="preserve">ment after </w:t>
      </w:r>
      <w:r w:rsidR="00F45DE8">
        <w:t xml:space="preserve">that </w:t>
      </w:r>
      <w:r w:rsidR="002754F5">
        <w:t>over time.</w:t>
      </w:r>
    </w:p>
    <w:p w:rsidR="00277654" w:rsidRDefault="00277654" w:rsidP="0061744C">
      <w:pPr>
        <w:pStyle w:val="NoSpacing"/>
      </w:pPr>
    </w:p>
    <w:p w:rsidR="00277654" w:rsidRDefault="00277654" w:rsidP="0061744C">
      <w:pPr>
        <w:pStyle w:val="NoSpacing"/>
      </w:pPr>
      <w:r>
        <w:t xml:space="preserve">Lawrence </w:t>
      </w:r>
      <w:r w:rsidR="00F45DE8">
        <w:t xml:space="preserve">property expected to </w:t>
      </w:r>
      <w:r>
        <w:t>close by May 1</w:t>
      </w:r>
      <w:r w:rsidR="002754F5">
        <w:t xml:space="preserve">.   Easement </w:t>
      </w:r>
      <w:r w:rsidR="00F45DE8">
        <w:t xml:space="preserve">discussions will </w:t>
      </w:r>
      <w:r w:rsidR="002754F5">
        <w:t>follow</w:t>
      </w:r>
      <w:r w:rsidR="00A0083E">
        <w:t xml:space="preserve"> that over time</w:t>
      </w:r>
      <w:r w:rsidR="002754F5">
        <w:t>.</w:t>
      </w:r>
    </w:p>
    <w:p w:rsidR="00997144" w:rsidRDefault="00997144" w:rsidP="0061744C">
      <w:pPr>
        <w:pStyle w:val="NoSpacing"/>
      </w:pPr>
    </w:p>
    <w:p w:rsidR="00A0083E" w:rsidRDefault="00997144" w:rsidP="0061744C">
      <w:pPr>
        <w:pStyle w:val="NoSpacing"/>
      </w:pPr>
      <w:r>
        <w:t xml:space="preserve">Access discussion to Lawrence property:     </w:t>
      </w:r>
    </w:p>
    <w:p w:rsidR="00997144" w:rsidRDefault="00A0083E" w:rsidP="0061744C">
      <w:pPr>
        <w:pStyle w:val="NoSpacing"/>
      </w:pPr>
      <w:r>
        <w:t xml:space="preserve">   </w:t>
      </w:r>
      <w:r w:rsidR="00997144">
        <w:t>R</w:t>
      </w:r>
      <w:r w:rsidR="001B6919">
        <w:t xml:space="preserve">esearching </w:t>
      </w:r>
      <w:r w:rsidR="005204F7">
        <w:t xml:space="preserve">the specifics of the </w:t>
      </w:r>
      <w:r w:rsidR="001B6919">
        <w:t>town-owned Sawmill Lane access</w:t>
      </w:r>
      <w:r w:rsidR="005204F7">
        <w:t>, and</w:t>
      </w:r>
      <w:r w:rsidR="00997144">
        <w:t xml:space="preserve"> the 50 foot right o</w:t>
      </w:r>
      <w:r w:rsidR="001E234E">
        <w:t>f way easement on Bolduc propert</w:t>
      </w:r>
      <w:r w:rsidR="005204F7">
        <w:t>y to Town Forest on Route 18.  Another option is</w:t>
      </w:r>
      <w:r w:rsidR="001E234E">
        <w:t xml:space="preserve"> off Old County Road</w:t>
      </w:r>
      <w:r w:rsidR="003E3BBF">
        <w:t xml:space="preserve"> potentially if prop owners willing</w:t>
      </w:r>
      <w:r w:rsidR="001E234E">
        <w:t>.</w:t>
      </w:r>
      <w:r w:rsidR="005204F7">
        <w:t xml:space="preserve">     Red and Ginny went with Kim on a walk to look at the Sawmill Lane approach.</w:t>
      </w:r>
    </w:p>
    <w:p w:rsidR="001E234E" w:rsidRDefault="001E234E" w:rsidP="0061744C">
      <w:pPr>
        <w:pStyle w:val="NoSpacing"/>
      </w:pPr>
    </w:p>
    <w:p w:rsidR="001B6919" w:rsidRDefault="00A0083E" w:rsidP="0061744C">
      <w:pPr>
        <w:pStyle w:val="NoSpacing"/>
      </w:pPr>
      <w:r>
        <w:t>Big bridge over Lafayette Brook doesn’t fit with preserving riparian zone, and not necessary for access.   ACT concerned about minimizing impact.     Eric suggests</w:t>
      </w:r>
      <w:r w:rsidR="003E3BBF">
        <w:t xml:space="preserve"> </w:t>
      </w:r>
      <w:r w:rsidR="001E234E">
        <w:t xml:space="preserve">using simply a suspension </w:t>
      </w:r>
      <w:r>
        <w:t xml:space="preserve">walking </w:t>
      </w:r>
      <w:r w:rsidR="001E234E">
        <w:t>bridge</w:t>
      </w:r>
      <w:r w:rsidR="003E3BBF">
        <w:t xml:space="preserve"> </w:t>
      </w:r>
      <w:r>
        <w:t xml:space="preserve">on sunken wood poles for </w:t>
      </w:r>
      <w:proofErr w:type="spellStart"/>
      <w:r>
        <w:t>Rte</w:t>
      </w:r>
      <w:proofErr w:type="spellEnd"/>
      <w:r>
        <w:t xml:space="preserve"> 18 access, doesn’t think larger is needed.   General discussion about</w:t>
      </w:r>
      <w:r w:rsidR="003E3BBF">
        <w:t xml:space="preserve"> no need for motorized emergency access, as search/rescue teams </w:t>
      </w:r>
      <w:r>
        <w:t xml:space="preserve">in our area </w:t>
      </w:r>
      <w:r w:rsidR="003E3BBF">
        <w:t xml:space="preserve">typically can carry out </w:t>
      </w:r>
      <w:r>
        <w:t xml:space="preserve">injured party </w:t>
      </w:r>
      <w:r w:rsidR="003E3BBF">
        <w:t>effect</w:t>
      </w:r>
      <w:r>
        <w:t xml:space="preserve">ively, if need ever arises.   Larger bridge </w:t>
      </w:r>
      <w:r w:rsidR="003E3BBF">
        <w:t>would add extra expense.   Not at point of needing decision or plan, will be ongoing discussion in future</w:t>
      </w:r>
      <w:r w:rsidR="001E234E">
        <w:t>.</w:t>
      </w:r>
    </w:p>
    <w:p w:rsidR="0099543F" w:rsidRDefault="0099543F" w:rsidP="0061744C">
      <w:pPr>
        <w:pStyle w:val="NoSpacing"/>
      </w:pPr>
      <w:r>
        <w:t>Various surve</w:t>
      </w:r>
      <w:r w:rsidR="00A0083E">
        <w:t>y and subdivision map</w:t>
      </w:r>
      <w:r w:rsidR="009C2AFF">
        <w:t>s reviewed of L</w:t>
      </w:r>
      <w:r w:rsidR="008F253B">
        <w:t>awrence property, and other local</w:t>
      </w:r>
      <w:r w:rsidR="009C2AFF">
        <w:t xml:space="preserve"> recreation trails.</w:t>
      </w:r>
    </w:p>
    <w:p w:rsidR="00A0083E" w:rsidRDefault="00A0083E" w:rsidP="0061744C">
      <w:pPr>
        <w:pStyle w:val="NoSpacing"/>
      </w:pPr>
    </w:p>
    <w:p w:rsidR="00A0083E" w:rsidRDefault="00A0083E" w:rsidP="0061744C">
      <w:pPr>
        <w:pStyle w:val="NoSpacing"/>
      </w:pPr>
      <w:r>
        <w:t xml:space="preserve">Next meeting to be last Thursday in April – April 28.    </w:t>
      </w:r>
    </w:p>
    <w:p w:rsidR="0099543F" w:rsidRDefault="0099543F" w:rsidP="0061744C">
      <w:pPr>
        <w:pStyle w:val="NoSpacing"/>
      </w:pPr>
    </w:p>
    <w:p w:rsidR="004F2C31" w:rsidRDefault="004F2C31" w:rsidP="0061744C">
      <w:pPr>
        <w:pStyle w:val="NoSpacing"/>
      </w:pPr>
    </w:p>
    <w:p w:rsidR="00603D95" w:rsidRDefault="00603D95" w:rsidP="0061744C">
      <w:pPr>
        <w:pStyle w:val="NoSpacing"/>
      </w:pPr>
    </w:p>
    <w:p w:rsidR="00603D95" w:rsidRDefault="00603D95" w:rsidP="0061744C">
      <w:pPr>
        <w:pStyle w:val="NoSpacing"/>
      </w:pPr>
    </w:p>
    <w:p w:rsidR="00603D95" w:rsidRDefault="00603D95" w:rsidP="0061744C">
      <w:pPr>
        <w:pStyle w:val="NoSpacing"/>
      </w:pPr>
    </w:p>
    <w:p w:rsidR="00603D95" w:rsidRDefault="00603D95" w:rsidP="0061744C">
      <w:pPr>
        <w:pStyle w:val="NoSpacing"/>
      </w:pPr>
    </w:p>
    <w:sectPr w:rsidR="0060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20F9"/>
    <w:multiLevelType w:val="hybridMultilevel"/>
    <w:tmpl w:val="228A5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F1F81"/>
    <w:multiLevelType w:val="hybridMultilevel"/>
    <w:tmpl w:val="633A307C"/>
    <w:lvl w:ilvl="0" w:tplc="FEFE06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4C"/>
    <w:rsid w:val="00022E20"/>
    <w:rsid w:val="00123A30"/>
    <w:rsid w:val="001B6919"/>
    <w:rsid w:val="001E234E"/>
    <w:rsid w:val="002754F5"/>
    <w:rsid w:val="00277654"/>
    <w:rsid w:val="003E3BBF"/>
    <w:rsid w:val="004F2C31"/>
    <w:rsid w:val="005204F7"/>
    <w:rsid w:val="00551177"/>
    <w:rsid w:val="00603D95"/>
    <w:rsid w:val="0061744C"/>
    <w:rsid w:val="006B3D0D"/>
    <w:rsid w:val="008F253B"/>
    <w:rsid w:val="0099543F"/>
    <w:rsid w:val="00997144"/>
    <w:rsid w:val="009C2AFF"/>
    <w:rsid w:val="00A0083E"/>
    <w:rsid w:val="00AF1378"/>
    <w:rsid w:val="00B7535F"/>
    <w:rsid w:val="00D155BE"/>
    <w:rsid w:val="00F45DE8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Anne</cp:lastModifiedBy>
  <cp:revision>2</cp:revision>
  <dcterms:created xsi:type="dcterms:W3CDTF">2016-05-01T14:50:00Z</dcterms:created>
  <dcterms:modified xsi:type="dcterms:W3CDTF">2016-05-01T14:50:00Z</dcterms:modified>
</cp:coreProperties>
</file>