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C4" w:rsidRDefault="00F622C4" w:rsidP="00F622C4">
      <w:pPr>
        <w:pStyle w:val="NoSpacing"/>
      </w:pPr>
      <w:r>
        <w:t xml:space="preserve">Franconia Conservation Commission (FCC)  </w:t>
      </w:r>
    </w:p>
    <w:p w:rsidR="00F622C4" w:rsidRDefault="00F622C4" w:rsidP="00F622C4">
      <w:pPr>
        <w:pStyle w:val="NoSpacing"/>
      </w:pPr>
      <w:r>
        <w:t>Meeting:  October 4,</w:t>
      </w:r>
      <w:r w:rsidR="0086601F">
        <w:t xml:space="preserve"> 2022</w:t>
      </w:r>
      <w:r w:rsidR="00A74F2C">
        <w:t>, 4</w:t>
      </w:r>
      <w:r w:rsidR="0086601F">
        <w:t xml:space="preserve"> pm at </w:t>
      </w:r>
      <w:r>
        <w:t>Town Hall</w:t>
      </w:r>
    </w:p>
    <w:p w:rsidR="00AE17E8" w:rsidRDefault="00F622C4" w:rsidP="00AE17E8">
      <w:pPr>
        <w:pStyle w:val="NoSpacing"/>
      </w:pPr>
      <w:r>
        <w:t>Members present:  Chris Nicodemus (Chair), Ginny Jeffryes,</w:t>
      </w:r>
      <w:r w:rsidR="00EC7F74">
        <w:t xml:space="preserve"> Mary Grote, Red McCarthy</w:t>
      </w:r>
      <w:r w:rsidR="00DD4432">
        <w:t xml:space="preserve"> (till 4:40</w:t>
      </w:r>
      <w:r w:rsidR="0074448F">
        <w:t>)</w:t>
      </w:r>
      <w:r w:rsidR="00EC7F74">
        <w:t>, Jill Brewer,</w:t>
      </w:r>
      <w:r w:rsidR="00AE17E8">
        <w:t xml:space="preserve"> </w:t>
      </w:r>
      <w:r>
        <w:t>Dan</w:t>
      </w:r>
      <w:r w:rsidR="00EC7F74">
        <w:t xml:space="preserve"> Zajic</w:t>
      </w:r>
    </w:p>
    <w:p w:rsidR="005C07D0" w:rsidRDefault="00AE17E8" w:rsidP="00EC7F74">
      <w:pPr>
        <w:pStyle w:val="NoSpacing"/>
      </w:pPr>
      <w:r>
        <w:t>Guest</w:t>
      </w:r>
      <w:r w:rsidR="00EC7F74">
        <w:t xml:space="preserve">s:  </w:t>
      </w:r>
      <w:r>
        <w:t xml:space="preserve"> Rosalind</w:t>
      </w:r>
      <w:r w:rsidR="00EC7F74">
        <w:t xml:space="preserve"> Page (</w:t>
      </w:r>
      <w:r w:rsidR="0074448F">
        <w:t xml:space="preserve">of </w:t>
      </w:r>
      <w:r w:rsidR="00F80BB9">
        <w:t>Ammonoosuc Conservation Trust (ACT)</w:t>
      </w:r>
      <w:r w:rsidR="00EC7F74">
        <w:t>)</w:t>
      </w:r>
      <w:r>
        <w:t xml:space="preserve">, </w:t>
      </w:r>
      <w:r w:rsidR="00EC7F74">
        <w:t>Peter Grote</w:t>
      </w:r>
    </w:p>
    <w:p w:rsidR="00EC7F74" w:rsidRDefault="00EC7F74" w:rsidP="00EC7F74">
      <w:pPr>
        <w:pStyle w:val="NoSpacing"/>
      </w:pPr>
    </w:p>
    <w:p w:rsidR="00EC7F74" w:rsidRDefault="00EC7F74" w:rsidP="00AE17E8">
      <w:pPr>
        <w:pStyle w:val="NoSpacing"/>
      </w:pPr>
      <w:r>
        <w:t>Minutes:    Red moves to approve 8-16-22 minutes as amended.  Chris seconds, unanimously approved.</w:t>
      </w:r>
    </w:p>
    <w:p w:rsidR="00EC7F74" w:rsidRDefault="00EC7F74" w:rsidP="00AE17E8">
      <w:pPr>
        <w:pStyle w:val="NoSpacing"/>
      </w:pPr>
    </w:p>
    <w:p w:rsidR="00EC7F74" w:rsidRDefault="00EC7F74" w:rsidP="00AE17E8">
      <w:pPr>
        <w:pStyle w:val="NoSpacing"/>
      </w:pPr>
      <w:r>
        <w:t xml:space="preserve">Fox Hill Park </w:t>
      </w:r>
      <w:r w:rsidR="0074448F">
        <w:t xml:space="preserve">near-boundary </w:t>
      </w:r>
      <w:r>
        <w:t>trash</w:t>
      </w:r>
      <w:r w:rsidR="0074448F">
        <w:t xml:space="preserve"> bag</w:t>
      </w:r>
      <w:r w:rsidR="0086601F">
        <w:t xml:space="preserve"> on Dow Ave side</w:t>
      </w:r>
      <w:r w:rsidR="0074448F">
        <w:t xml:space="preserve">:   </w:t>
      </w:r>
      <w:r>
        <w:t xml:space="preserve">Dan </w:t>
      </w:r>
      <w:r w:rsidR="0074448F">
        <w:t>was unable to locate the trash</w:t>
      </w:r>
      <w:r w:rsidR="0086601F">
        <w:t xml:space="preserve"> bag</w:t>
      </w:r>
      <w:r w:rsidR="0074448F">
        <w:t>.</w:t>
      </w:r>
    </w:p>
    <w:p w:rsidR="0074448F" w:rsidRDefault="0074448F" w:rsidP="00AE17E8">
      <w:pPr>
        <w:pStyle w:val="NoSpacing"/>
      </w:pPr>
    </w:p>
    <w:p w:rsidR="00EC7F74" w:rsidRDefault="0074448F" w:rsidP="00AE17E8">
      <w:pPr>
        <w:pStyle w:val="NoSpacing"/>
      </w:pPr>
      <w:r>
        <w:t xml:space="preserve">McKenzie Woods:    Per Chris, </w:t>
      </w:r>
      <w:r w:rsidR="0086601F">
        <w:t xml:space="preserve">as part of his work for new property owner, </w:t>
      </w:r>
      <w:r>
        <w:t>Gardner Kellogg</w:t>
      </w:r>
      <w:r w:rsidR="00EC7F74">
        <w:t xml:space="preserve"> will a</w:t>
      </w:r>
      <w:r>
        <w:t>dd a couple flags on edge of (formerly)</w:t>
      </w:r>
      <w:r w:rsidR="00EC7F74">
        <w:t xml:space="preserve"> Noonan parcel of easement </w:t>
      </w:r>
      <w:r>
        <w:t xml:space="preserve">along Middle Earth </w:t>
      </w:r>
      <w:r w:rsidR="0086601F">
        <w:t xml:space="preserve">trail </w:t>
      </w:r>
      <w:r w:rsidR="00EC7F74">
        <w:t xml:space="preserve">so we can accurately place our </w:t>
      </w:r>
      <w:r w:rsidR="00161BE1">
        <w:t xml:space="preserve">additional conservation </w:t>
      </w:r>
      <w:r w:rsidR="00EC7F74">
        <w:t>easement signs.</w:t>
      </w:r>
    </w:p>
    <w:p w:rsidR="0074448F" w:rsidRDefault="0074448F" w:rsidP="00AE17E8">
      <w:pPr>
        <w:pStyle w:val="NoSpacing"/>
      </w:pPr>
    </w:p>
    <w:p w:rsidR="00EC7F74" w:rsidRDefault="00EC7F74" w:rsidP="00AE17E8">
      <w:pPr>
        <w:pStyle w:val="NoSpacing"/>
      </w:pPr>
      <w:r>
        <w:t>Mittersill</w:t>
      </w:r>
      <w:r w:rsidR="00634C9A">
        <w:t xml:space="preserve"> w</w:t>
      </w:r>
      <w:r w:rsidR="0074448F">
        <w:t xml:space="preserve">etlands permit </w:t>
      </w:r>
      <w:r w:rsidR="00634C9A">
        <w:t xml:space="preserve">– Chris reports </w:t>
      </w:r>
      <w:r w:rsidR="0074448F">
        <w:t xml:space="preserve">request for accelerated permit for dry hydrant at Mittersill </w:t>
      </w:r>
      <w:r>
        <w:t>fire pond.  Ginny moves that we authorize Chris to sign the accelerated wetlands permit at the Mittersill Fire pond for the dry hydrant.   Dan seconds.  Unanimous</w:t>
      </w:r>
      <w:r w:rsidR="0074448F">
        <w:t xml:space="preserve"> vote in favor</w:t>
      </w:r>
      <w:r>
        <w:t>.</w:t>
      </w:r>
    </w:p>
    <w:p w:rsidR="0074448F" w:rsidRDefault="0074448F" w:rsidP="00AE17E8">
      <w:pPr>
        <w:pStyle w:val="NoSpacing"/>
      </w:pPr>
    </w:p>
    <w:p w:rsidR="0074448F" w:rsidRDefault="0074448F" w:rsidP="00AE17E8">
      <w:pPr>
        <w:pStyle w:val="NoSpacing"/>
      </w:pPr>
      <w:r>
        <w:t xml:space="preserve">Town Forest discussion: </w:t>
      </w:r>
      <w:r w:rsidR="002358B3">
        <w:t>[Tax map 17-2</w:t>
      </w:r>
      <w:r w:rsidR="00294E9F">
        <w:t>, 41 acres</w:t>
      </w:r>
      <w:r w:rsidR="002358B3">
        <w:t>]</w:t>
      </w:r>
      <w:r>
        <w:t xml:space="preserve">   Chris reports that Sele</w:t>
      </w:r>
      <w:r w:rsidR="00161BE1">
        <w:t>ct Board minutes of 1990 document</w:t>
      </w:r>
      <w:r>
        <w:t xml:space="preserve"> </w:t>
      </w:r>
      <w:r w:rsidR="00161BE1">
        <w:t>that Ruth Vail mentions existence of a</w:t>
      </w:r>
      <w:r>
        <w:t xml:space="preserve"> Right of Way</w:t>
      </w:r>
      <w:r w:rsidR="00EC7F74">
        <w:t xml:space="preserve"> </w:t>
      </w:r>
      <w:r w:rsidR="00634C9A">
        <w:t xml:space="preserve">to it.  </w:t>
      </w:r>
      <w:r>
        <w:t xml:space="preserve">Review of Deed records indicate Town </w:t>
      </w:r>
      <w:r w:rsidR="00EC7F74">
        <w:t xml:space="preserve">acquired Town Forest </w:t>
      </w:r>
      <w:r w:rsidR="00CA14B4">
        <w:t>in 1982 via Quit Claim</w:t>
      </w:r>
      <w:r>
        <w:t xml:space="preserve"> from previous owner, but it includes </w:t>
      </w:r>
      <w:r w:rsidR="00CA14B4">
        <w:t>no mention of a conservation easement.</w:t>
      </w:r>
      <w:r w:rsidR="00161BE1">
        <w:t xml:space="preserve"> </w:t>
      </w:r>
      <w:r w:rsidR="00634C9A">
        <w:t xml:space="preserve"> </w:t>
      </w:r>
      <w:r w:rsidR="002358B3">
        <w:t>Ginny explains</w:t>
      </w:r>
      <w:r w:rsidR="00634C9A">
        <w:t xml:space="preserve"> </w:t>
      </w:r>
      <w:r w:rsidR="002358B3">
        <w:t>some historical on-line deed research she did on the property.  Discussion that w</w:t>
      </w:r>
      <w:r>
        <w:t>e agreed in August meeting that</w:t>
      </w:r>
      <w:r w:rsidR="00CA14B4">
        <w:t xml:space="preserve"> we want to conserve it.  </w:t>
      </w:r>
      <w:r w:rsidR="00406947">
        <w:t xml:space="preserve"> Conserving the abutting 4.2 acre Fini parcel </w:t>
      </w:r>
      <w:r w:rsidR="009521A2">
        <w:t xml:space="preserve">(Map 17.3.0) </w:t>
      </w:r>
      <w:r w:rsidR="00406947">
        <w:t>across from Town Forest also makes sense.</w:t>
      </w:r>
    </w:p>
    <w:p w:rsidR="00CA14B4" w:rsidRDefault="002358B3" w:rsidP="00AE17E8">
      <w:pPr>
        <w:pStyle w:val="NoSpacing"/>
      </w:pPr>
      <w:r>
        <w:t>Further di</w:t>
      </w:r>
      <w:r w:rsidR="0074448F">
        <w:t xml:space="preserve">scussion today with agreement that it </w:t>
      </w:r>
      <w:r w:rsidR="00F80BB9">
        <w:t>makes sense to have ACT</w:t>
      </w:r>
      <w:r w:rsidR="0074448F">
        <w:t xml:space="preserve"> conserve it since it’s conti</w:t>
      </w:r>
      <w:r w:rsidR="00CA14B4">
        <w:t>guous</w:t>
      </w:r>
      <w:r w:rsidR="0074448F">
        <w:t xml:space="preserve"> with the Lawrence Family Forest </w:t>
      </w:r>
      <w:r>
        <w:t>on which they hold the conservation easement</w:t>
      </w:r>
      <w:r w:rsidR="0074448F">
        <w:t xml:space="preserve">. </w:t>
      </w:r>
    </w:p>
    <w:p w:rsidR="00D12046" w:rsidRDefault="00F80BB9" w:rsidP="00AE17E8">
      <w:pPr>
        <w:pStyle w:val="NoSpacing"/>
      </w:pPr>
      <w:r>
        <w:t xml:space="preserve">Rosalind Page says that </w:t>
      </w:r>
      <w:r w:rsidR="00CA14B4">
        <w:t>ACT is enthusiastic about working with</w:t>
      </w:r>
      <w:r w:rsidR="00A676D3">
        <w:t xml:space="preserve"> FCC about this.   </w:t>
      </w:r>
      <w:r w:rsidR="002358B3">
        <w:t xml:space="preserve"> She says costs woul</w:t>
      </w:r>
      <w:r w:rsidR="00A676D3">
        <w:t>d include</w:t>
      </w:r>
      <w:r w:rsidR="00CA14B4">
        <w:t xml:space="preserve">:  </w:t>
      </w:r>
      <w:r w:rsidR="00A676D3">
        <w:t xml:space="preserve">1) </w:t>
      </w:r>
      <w:r w:rsidR="00CA14B4">
        <w:t xml:space="preserve">ACT requires a current boundary survey map.   </w:t>
      </w:r>
      <w:r w:rsidR="00A676D3">
        <w:t xml:space="preserve">2) </w:t>
      </w:r>
      <w:r w:rsidR="002358B3">
        <w:t xml:space="preserve">Legal fees:  </w:t>
      </w:r>
      <w:r w:rsidR="00A676D3">
        <w:t xml:space="preserve">to ascertain clear title.  Lawyer also handles </w:t>
      </w:r>
      <w:r w:rsidR="00CA14B4">
        <w:t>the closing of the conservation easement, and their other attorney has a prepared conservation doc</w:t>
      </w:r>
      <w:r w:rsidR="00BB5316">
        <w:t>ument already that</w:t>
      </w:r>
      <w:r w:rsidR="00CA14B4">
        <w:t xml:space="preserve"> he modifies for the </w:t>
      </w:r>
      <w:r w:rsidR="00BB5316">
        <w:t xml:space="preserve">specific easement document, so it’s likely to be simple.   She doesn’t anticipate </w:t>
      </w:r>
      <w:r w:rsidR="00CA14B4">
        <w:t xml:space="preserve">high legal fees.   </w:t>
      </w:r>
      <w:r w:rsidR="00BB5316">
        <w:t xml:space="preserve">3) </w:t>
      </w:r>
      <w:r w:rsidR="00CA14B4">
        <w:t xml:space="preserve">ACT staff processing fees will have a cost.   </w:t>
      </w:r>
    </w:p>
    <w:p w:rsidR="002358B3" w:rsidRDefault="00D12046" w:rsidP="00AE17E8">
      <w:pPr>
        <w:pStyle w:val="NoSpacing"/>
      </w:pPr>
      <w:r>
        <w:t xml:space="preserve">ACT will </w:t>
      </w:r>
      <w:r w:rsidR="00CA14B4">
        <w:t>do a budget</w:t>
      </w:r>
      <w:r w:rsidR="002358B3">
        <w:t xml:space="preserve"> via Excel spreadsheet</w:t>
      </w:r>
      <w:r w:rsidR="00CA14B4">
        <w:t xml:space="preserve">.   </w:t>
      </w:r>
    </w:p>
    <w:p w:rsidR="000244EC" w:rsidRDefault="002358B3" w:rsidP="00AE17E8">
      <w:pPr>
        <w:pStyle w:val="NoSpacing"/>
      </w:pPr>
      <w:r>
        <w:t xml:space="preserve">Rosalind explains that after closing/filing, </w:t>
      </w:r>
      <w:r w:rsidR="00CA14B4">
        <w:t>there is a long term easement stewardship cost, based on a number of hours they anticipate for</w:t>
      </w:r>
      <w:r>
        <w:t xml:space="preserve"> monitoring expenses </w:t>
      </w:r>
      <w:r w:rsidR="00406947">
        <w:t xml:space="preserve">annually. </w:t>
      </w:r>
      <w:r>
        <w:t xml:space="preserve">For that they make their best </w:t>
      </w:r>
      <w:r w:rsidR="00DD4432">
        <w:t>guess re violation frequency the</w:t>
      </w:r>
      <w:r w:rsidR="00406947">
        <w:t xml:space="preserve">y’ll have to enforce.  </w:t>
      </w:r>
      <w:r>
        <w:t>It probably</w:t>
      </w:r>
      <w:r w:rsidR="00DD4432">
        <w:t xml:space="preserve"> won’t be much due to Town </w:t>
      </w:r>
      <w:r>
        <w:t xml:space="preserve">ownership.  </w:t>
      </w:r>
      <w:r w:rsidR="008C6317">
        <w:t xml:space="preserve">This can be pledged over years.    </w:t>
      </w:r>
    </w:p>
    <w:p w:rsidR="00CA14B4" w:rsidRDefault="008C6317" w:rsidP="00AE17E8">
      <w:pPr>
        <w:pStyle w:val="NoSpacing"/>
      </w:pPr>
      <w:r>
        <w:t>Besides com</w:t>
      </w:r>
      <w:r w:rsidR="000244EC">
        <w:t>ing out of Conservation Fund, if we approve, ACT</w:t>
      </w:r>
      <w:r>
        <w:t xml:space="preserve"> can seek grant funding, from Water Protection fund, M</w:t>
      </w:r>
      <w:r w:rsidR="00DD4432">
        <w:t xml:space="preserve">itigation fund, various other </w:t>
      </w:r>
      <w:r>
        <w:t xml:space="preserve">available </w:t>
      </w:r>
      <w:r w:rsidR="00406947">
        <w:t xml:space="preserve">grants.  </w:t>
      </w:r>
      <w:r>
        <w:t>ACT’s staff</w:t>
      </w:r>
      <w:r w:rsidR="00DD4432">
        <w:t xml:space="preserve"> ecologist looks at the property to help t</w:t>
      </w:r>
      <w:r w:rsidR="000244EC">
        <w:t>o decide whether to go for available water protection funding</w:t>
      </w:r>
      <w:r w:rsidR="00DD4432">
        <w:t>, or wildlife</w:t>
      </w:r>
      <w:r w:rsidR="000244EC">
        <w:t xml:space="preserve"> funds</w:t>
      </w:r>
      <w:r w:rsidR="00DD4432">
        <w:t xml:space="preserve">.   </w:t>
      </w:r>
    </w:p>
    <w:p w:rsidR="000244EC" w:rsidRDefault="00406947" w:rsidP="00AE17E8">
      <w:pPr>
        <w:pStyle w:val="NoSpacing"/>
      </w:pPr>
      <w:r>
        <w:t>Further discussion today among members that we agree that protecting this streamside parcel fits the purpose of the Conservation Fund, and we would also like to pursue grant funds if available.</w:t>
      </w:r>
    </w:p>
    <w:p w:rsidR="00DD4432" w:rsidRDefault="00DD4432" w:rsidP="00AE17E8">
      <w:pPr>
        <w:pStyle w:val="NoSpacing"/>
      </w:pPr>
    </w:p>
    <w:p w:rsidR="006C3006" w:rsidRDefault="00406947" w:rsidP="00AE17E8">
      <w:pPr>
        <w:pStyle w:val="NoSpacing"/>
      </w:pPr>
      <w:r>
        <w:t>Chris m</w:t>
      </w:r>
      <w:r w:rsidR="006C3006">
        <w:t>ove</w:t>
      </w:r>
      <w:r>
        <w:t>s</w:t>
      </w:r>
      <w:r w:rsidR="006C3006">
        <w:t xml:space="preserve"> that we submit a project </w:t>
      </w:r>
      <w:r w:rsidR="00DD4432">
        <w:t>applicat</w:t>
      </w:r>
      <w:r w:rsidR="006C3006">
        <w:t>ion to ACT to place a conservation easement on lot 17-2 and 17.3.0, and to authorization $500 from the Conservation Fund for the ACT application fee.   Ginny seconds.   Unanimous</w:t>
      </w:r>
      <w:r w:rsidR="002F096E">
        <w:t xml:space="preserve"> vote in favor of motion</w:t>
      </w:r>
      <w:r w:rsidR="006C3006">
        <w:t>.</w:t>
      </w:r>
    </w:p>
    <w:p w:rsidR="006C3006" w:rsidRDefault="006C3006" w:rsidP="00AE17E8">
      <w:pPr>
        <w:pStyle w:val="NoSpacing"/>
      </w:pPr>
    </w:p>
    <w:p w:rsidR="00DD4432" w:rsidRDefault="006C3006" w:rsidP="006C3006">
      <w:pPr>
        <w:pStyle w:val="NoSpacing"/>
      </w:pPr>
      <w:r>
        <w:t>Chris moves that we request a quote or quotes for an updated survey of both lots.  Jill seconds.   Unanimous</w:t>
      </w:r>
      <w:r w:rsidR="002F096E">
        <w:t xml:space="preserve"> vote in favor of motion</w:t>
      </w:r>
      <w:r>
        <w:t xml:space="preserve">.  </w:t>
      </w:r>
    </w:p>
    <w:p w:rsidR="006C3006" w:rsidRDefault="006C3006" w:rsidP="006C3006">
      <w:pPr>
        <w:pStyle w:val="NoSpacing"/>
      </w:pPr>
    </w:p>
    <w:p w:rsidR="006C3006" w:rsidRDefault="006C3006" w:rsidP="006C3006">
      <w:pPr>
        <w:pStyle w:val="NoSpacing"/>
      </w:pPr>
      <w:r>
        <w:t xml:space="preserve">Project budget will be submitted by ACT for our approval. </w:t>
      </w:r>
      <w:r w:rsidR="00D465A2">
        <w:t xml:space="preserve"> Grant funding will be sought by</w:t>
      </w:r>
      <w:bookmarkStart w:id="0" w:name="_GoBack"/>
      <w:bookmarkEnd w:id="0"/>
      <w:r>
        <w:t xml:space="preserve"> ACT to decrease the amount coming out of the Conservation</w:t>
      </w:r>
      <w:r w:rsidR="00535027">
        <w:t xml:space="preserve"> Fund</w:t>
      </w:r>
      <w:r>
        <w:t>.</w:t>
      </w:r>
    </w:p>
    <w:p w:rsidR="006C3006" w:rsidRDefault="006C3006" w:rsidP="006C3006">
      <w:pPr>
        <w:pStyle w:val="NoSpacing"/>
      </w:pPr>
    </w:p>
    <w:p w:rsidR="006C3006" w:rsidRDefault="006C3006" w:rsidP="006C3006">
      <w:pPr>
        <w:pStyle w:val="NoSpacing"/>
      </w:pPr>
      <w:r>
        <w:t>Ginny wonders if Town</w:t>
      </w:r>
      <w:r w:rsidR="002F096E">
        <w:t xml:space="preserve"> meeting needs to vote on this </w:t>
      </w:r>
      <w:r>
        <w:t>or whether CC and SB can vote to put in Conservation.   Jill thinks not, but she will check on this.</w:t>
      </w:r>
    </w:p>
    <w:p w:rsidR="00E310C7" w:rsidRDefault="00E310C7" w:rsidP="006C3006">
      <w:pPr>
        <w:pStyle w:val="NoSpacing"/>
      </w:pPr>
    </w:p>
    <w:p w:rsidR="00E310C7" w:rsidRDefault="00E310C7" w:rsidP="006C3006">
      <w:pPr>
        <w:pStyle w:val="NoSpacing"/>
      </w:pPr>
      <w:r>
        <w:t>Next meeting:   Tues November 15</w:t>
      </w:r>
      <w:r w:rsidR="00294E9F">
        <w:t xml:space="preserve">, </w:t>
      </w:r>
      <w:r w:rsidR="008065FA">
        <w:t xml:space="preserve">2022, </w:t>
      </w:r>
      <w:r w:rsidR="00294E9F">
        <w:t>4 pm</w:t>
      </w:r>
      <w:r>
        <w:t>.</w:t>
      </w:r>
    </w:p>
    <w:p w:rsidR="008065FA" w:rsidRDefault="008065FA" w:rsidP="006C3006">
      <w:pPr>
        <w:pStyle w:val="NoSpacing"/>
      </w:pPr>
    </w:p>
    <w:p w:rsidR="008065FA" w:rsidRPr="009238BD" w:rsidRDefault="009238BD" w:rsidP="006C3006">
      <w:pPr>
        <w:pStyle w:val="NoSpacing"/>
        <w:rPr>
          <w:sz w:val="18"/>
          <w:szCs w:val="18"/>
        </w:rPr>
      </w:pPr>
      <w:r>
        <w:rPr>
          <w:sz w:val="18"/>
          <w:szCs w:val="18"/>
        </w:rPr>
        <w:t>Minutes by Ginny Jeffryes</w:t>
      </w:r>
    </w:p>
    <w:sectPr w:rsidR="008065FA" w:rsidRPr="0092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E8"/>
    <w:rsid w:val="000244EC"/>
    <w:rsid w:val="00161BE1"/>
    <w:rsid w:val="001C6713"/>
    <w:rsid w:val="002358B3"/>
    <w:rsid w:val="00294E9F"/>
    <w:rsid w:val="002F096E"/>
    <w:rsid w:val="00402DC5"/>
    <w:rsid w:val="00406947"/>
    <w:rsid w:val="00535027"/>
    <w:rsid w:val="005C07D0"/>
    <w:rsid w:val="00634C9A"/>
    <w:rsid w:val="006C3006"/>
    <w:rsid w:val="0074448F"/>
    <w:rsid w:val="008065FA"/>
    <w:rsid w:val="0086601F"/>
    <w:rsid w:val="008678C1"/>
    <w:rsid w:val="0088450B"/>
    <w:rsid w:val="008C6317"/>
    <w:rsid w:val="009238BD"/>
    <w:rsid w:val="009521A2"/>
    <w:rsid w:val="00A676D3"/>
    <w:rsid w:val="00A74F2C"/>
    <w:rsid w:val="00AE17E8"/>
    <w:rsid w:val="00BB5316"/>
    <w:rsid w:val="00CA14B4"/>
    <w:rsid w:val="00D12046"/>
    <w:rsid w:val="00D465A2"/>
    <w:rsid w:val="00DD4432"/>
    <w:rsid w:val="00E310C7"/>
    <w:rsid w:val="00EB035A"/>
    <w:rsid w:val="00EC7F74"/>
    <w:rsid w:val="00F622C4"/>
    <w:rsid w:val="00F8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A867-D525-4A1A-8240-2574ABDD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7E8"/>
    <w:pPr>
      <w:spacing w:after="0" w:line="240" w:lineRule="auto"/>
    </w:pPr>
  </w:style>
  <w:style w:type="paragraph" w:styleId="BalloonText">
    <w:name w:val="Balloon Text"/>
    <w:basedOn w:val="Normal"/>
    <w:link w:val="BalloonTextChar"/>
    <w:uiPriority w:val="99"/>
    <w:semiHidden/>
    <w:unhideWhenUsed/>
    <w:rsid w:val="00F8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34</cp:revision>
  <cp:lastPrinted>2022-11-15T19:24:00Z</cp:lastPrinted>
  <dcterms:created xsi:type="dcterms:W3CDTF">2022-10-04T21:01:00Z</dcterms:created>
  <dcterms:modified xsi:type="dcterms:W3CDTF">2022-12-13T23:55:00Z</dcterms:modified>
</cp:coreProperties>
</file>