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9" w:rsidRDefault="00741069" w:rsidP="00741069">
      <w:pPr>
        <w:pStyle w:val="NoSpacing"/>
      </w:pPr>
      <w:r>
        <w:t>Franconia Conservation Commiss</w:t>
      </w:r>
      <w:r w:rsidR="00032900">
        <w:t xml:space="preserve">ion (FCC)   </w:t>
      </w:r>
      <w:bookmarkStart w:id="0" w:name="_GoBack"/>
      <w:bookmarkEnd w:id="0"/>
    </w:p>
    <w:p w:rsidR="00D74D53" w:rsidRDefault="00D74D53" w:rsidP="00741069">
      <w:pPr>
        <w:pStyle w:val="NoSpacing"/>
      </w:pPr>
    </w:p>
    <w:p w:rsidR="004B5DD5" w:rsidRDefault="00D74D53" w:rsidP="00D74D53">
      <w:pPr>
        <w:pStyle w:val="NoSpacing"/>
      </w:pPr>
      <w:r>
        <w:t xml:space="preserve">FCC PUBLIC HEARING </w:t>
      </w:r>
    </w:p>
    <w:p w:rsidR="00D74D53" w:rsidRDefault="004B5DD5" w:rsidP="00D74D53">
      <w:pPr>
        <w:pStyle w:val="NoSpacing"/>
      </w:pPr>
      <w:r>
        <w:t xml:space="preserve">Topic:  </w:t>
      </w:r>
      <w:r w:rsidR="00D74D53">
        <w:t xml:space="preserve">proposal to purchase map 17 lot 3.0 for conservation:  </w:t>
      </w:r>
    </w:p>
    <w:p w:rsidR="00741069" w:rsidRDefault="00D74D53" w:rsidP="00D74D53">
      <w:pPr>
        <w:pStyle w:val="NoSpacing"/>
      </w:pPr>
      <w:r>
        <w:t xml:space="preserve">March 28, 2022, 4 pm, Town Hall.  </w:t>
      </w:r>
    </w:p>
    <w:p w:rsidR="00D74D53" w:rsidRDefault="00D74D53" w:rsidP="00D74D53">
      <w:pPr>
        <w:pStyle w:val="NoSpacing"/>
      </w:pPr>
      <w:r>
        <w:t>Hearing was publicly noticed on 3/18/2022</w:t>
      </w:r>
      <w:r w:rsidR="003209D5">
        <w:t xml:space="preserve"> as required</w:t>
      </w:r>
    </w:p>
    <w:p w:rsidR="00741069" w:rsidRDefault="003209D5" w:rsidP="00741069">
      <w:pPr>
        <w:pStyle w:val="NoSpacing"/>
      </w:pPr>
      <w:r>
        <w:t xml:space="preserve">FCC </w:t>
      </w:r>
      <w:r w:rsidR="00741069">
        <w:t>Members present:  Chris Nicodemus (Ch</w:t>
      </w:r>
      <w:r w:rsidR="007027D8">
        <w:t xml:space="preserve">air), Ginny Jeffryes, </w:t>
      </w:r>
      <w:r w:rsidR="00741069">
        <w:t>Jill Brewer, Mary Grote,</w:t>
      </w:r>
      <w:r w:rsidR="00D74D53">
        <w:t xml:space="preserve"> </w:t>
      </w:r>
      <w:r w:rsidR="002971E1">
        <w:t>Art</w:t>
      </w:r>
      <w:r w:rsidR="007027D8">
        <w:t xml:space="preserve"> </w:t>
      </w:r>
      <w:r w:rsidR="00FB641D">
        <w:t>Daily</w:t>
      </w:r>
    </w:p>
    <w:p w:rsidR="00FB641D" w:rsidRDefault="004E659A" w:rsidP="0091400A">
      <w:pPr>
        <w:pStyle w:val="NoSpacing"/>
      </w:pPr>
      <w:r>
        <w:t>Guest</w:t>
      </w:r>
      <w:r w:rsidR="00741069">
        <w:t xml:space="preserve">:   </w:t>
      </w:r>
      <w:r w:rsidR="00FB641D">
        <w:t>Melinda Richmond</w:t>
      </w:r>
    </w:p>
    <w:p w:rsidR="00D74D53" w:rsidRDefault="00D74D53" w:rsidP="00D74D53">
      <w:pPr>
        <w:pStyle w:val="NoSpacing"/>
      </w:pPr>
      <w:r>
        <w:t>Members of the public are present.</w:t>
      </w:r>
    </w:p>
    <w:p w:rsidR="00FB641D" w:rsidRDefault="00FB641D" w:rsidP="0091400A">
      <w:pPr>
        <w:pStyle w:val="NoSpacing"/>
      </w:pPr>
    </w:p>
    <w:p w:rsidR="004A393E" w:rsidRDefault="00FB641D" w:rsidP="0091400A">
      <w:pPr>
        <w:pStyle w:val="NoSpacing"/>
      </w:pPr>
      <w:r>
        <w:t xml:space="preserve">Chris </w:t>
      </w:r>
      <w:r w:rsidR="00D74D53">
        <w:t xml:space="preserve">Nicodemus, FCC Chair, opens the Public Hearing at 4:07 p.m. </w:t>
      </w:r>
      <w:r w:rsidR="004E659A">
        <w:t xml:space="preserve"> </w:t>
      </w:r>
    </w:p>
    <w:p w:rsidR="00FB641D" w:rsidRDefault="004A393E" w:rsidP="0091400A">
      <w:pPr>
        <w:pStyle w:val="NoSpacing"/>
      </w:pPr>
      <w:r>
        <w:t>Chris:   Reviews the FCC proposal to purchase the currently for-sale</w:t>
      </w:r>
      <w:r w:rsidR="00E86041">
        <w:t xml:space="preserve"> 4.2 acre</w:t>
      </w:r>
      <w:r>
        <w:t xml:space="preserve"> land parcel Franconia map 17</w:t>
      </w:r>
      <w:r w:rsidR="00444366">
        <w:t>.3, just downstream</w:t>
      </w:r>
      <w:r>
        <w:t xml:space="preserve"> </w:t>
      </w:r>
      <w:r w:rsidR="00444366">
        <w:t>of the beaver ponds visible near the</w:t>
      </w:r>
      <w:r>
        <w:t xml:space="preserve"> Black Brook </w:t>
      </w:r>
      <w:r w:rsidR="00444366">
        <w:t>bridge on</w:t>
      </w:r>
      <w:r>
        <w:t xml:space="preserve"> Rte 1</w:t>
      </w:r>
      <w:r w:rsidR="003A4845">
        <w:t xml:space="preserve">8.  </w:t>
      </w:r>
      <w:r w:rsidR="007E5466">
        <w:t>Parcel has 670 feet</w:t>
      </w:r>
      <w:r>
        <w:t xml:space="preserve"> frontage on Lafayette Brook across from the </w:t>
      </w:r>
      <w:r w:rsidR="0060311E">
        <w:t xml:space="preserve">40 acre </w:t>
      </w:r>
      <w:r>
        <w:t>Town Forest</w:t>
      </w:r>
      <w:r w:rsidR="0060311E">
        <w:t>, which adjoins our 114 acre Lawrence Family Forest.  The Town Forest is landlocked with no direct access; it buffers potential flood waters, and was originally acquired due to the aquifer</w:t>
      </w:r>
      <w:r w:rsidR="00DF023F">
        <w:t xml:space="preserve"> beneath</w:t>
      </w:r>
      <w:r w:rsidR="0060311E">
        <w:t>.  The for-sale proper</w:t>
      </w:r>
      <w:r w:rsidR="00444366">
        <w:t xml:space="preserve">ty has </w:t>
      </w:r>
      <w:r w:rsidR="00DF023F">
        <w:t xml:space="preserve">recent </w:t>
      </w:r>
      <w:r w:rsidR="00444366">
        <w:t>tax a</w:t>
      </w:r>
      <w:r w:rsidR="00DF023F">
        <w:t>ssessment valuation of $53,800;</w:t>
      </w:r>
      <w:r w:rsidR="007E5466">
        <w:t xml:space="preserve"> </w:t>
      </w:r>
      <w:r w:rsidR="00DF023F">
        <w:t>advertised price is $</w:t>
      </w:r>
      <w:r w:rsidR="007E5466">
        <w:t>89,900.  Properties selling rapidly right now.  A n</w:t>
      </w:r>
      <w:r w:rsidR="00DF023F">
        <w:t>eighbor sugge</w:t>
      </w:r>
      <w:r w:rsidR="007E5466">
        <w:t xml:space="preserve">sted FCC look at it for conservation.  There is a </w:t>
      </w:r>
      <w:r w:rsidR="00DF023F">
        <w:t>current donor-</w:t>
      </w:r>
      <w:r w:rsidR="00FB641D">
        <w:t xml:space="preserve">advised </w:t>
      </w:r>
      <w:r w:rsidR="00DF023F">
        <w:t>fund through the NH Charitable F</w:t>
      </w:r>
      <w:r w:rsidR="00FB641D">
        <w:t>oundation</w:t>
      </w:r>
      <w:r w:rsidR="00DF023F">
        <w:t xml:space="preserve"> which has agreed to split the cost</w:t>
      </w:r>
      <w:r w:rsidR="007E5466">
        <w:t xml:space="preserve"> with FCC. </w:t>
      </w:r>
      <w:r w:rsidR="00FB641D">
        <w:t xml:space="preserve"> </w:t>
      </w:r>
      <w:r w:rsidR="00DF023F">
        <w:t>Chris has discussed acquisition w</w:t>
      </w:r>
      <w:r w:rsidR="007E5466">
        <w:t>ith the landowner, who</w:t>
      </w:r>
      <w:r w:rsidR="00DF023F">
        <w:t xml:space="preserve"> is interested in selling to us</w:t>
      </w:r>
      <w:r w:rsidR="007E5466">
        <w:t xml:space="preserve"> but wants to sell soon</w:t>
      </w:r>
      <w:r w:rsidR="00AA4240">
        <w:t xml:space="preserve">. Due to conservation value of the property, including helping buffer </w:t>
      </w:r>
      <w:r w:rsidR="007E5466">
        <w:t>flood waters</w:t>
      </w:r>
      <w:r w:rsidR="00AA4240">
        <w:t xml:space="preserve">, </w:t>
      </w:r>
      <w:r w:rsidR="007E5466">
        <w:t>we want to acquire it.</w:t>
      </w:r>
      <w:r w:rsidR="00AA4240">
        <w:t xml:space="preserve"> Our portion of the purchase is from the </w:t>
      </w:r>
      <w:r w:rsidR="00FB641D">
        <w:t>Conservation Fund</w:t>
      </w:r>
      <w:r w:rsidR="00AA4240">
        <w:t xml:space="preserve">, which is funded by 50% of the current use fees paid by landowners who remove their property from current use </w:t>
      </w:r>
      <w:r w:rsidR="00B56E68">
        <w:t xml:space="preserve">tax </w:t>
      </w:r>
      <w:r w:rsidR="00AA4240">
        <w:t>status</w:t>
      </w:r>
      <w:r w:rsidR="00FB641D">
        <w:t>.</w:t>
      </w:r>
    </w:p>
    <w:p w:rsidR="00612C75" w:rsidRDefault="00612C75" w:rsidP="0091400A">
      <w:pPr>
        <w:pStyle w:val="NoSpacing"/>
      </w:pPr>
    </w:p>
    <w:p w:rsidR="00612C75" w:rsidRDefault="00AA4240" w:rsidP="0091400A">
      <w:pPr>
        <w:pStyle w:val="NoSpacing"/>
      </w:pPr>
      <w:r>
        <w:t xml:space="preserve">Ginny </w:t>
      </w:r>
      <w:r w:rsidR="00B56E68">
        <w:t xml:space="preserve">mentions other benefits.  There’s potential for </w:t>
      </w:r>
      <w:r>
        <w:t>future access to the Town Forest and adjacent Lawrence Family Forest</w:t>
      </w:r>
      <w:r w:rsidR="00B56E68">
        <w:t xml:space="preserve">, via perhaps </w:t>
      </w:r>
      <w:r w:rsidR="00E86041">
        <w:t xml:space="preserve">a </w:t>
      </w:r>
      <w:r>
        <w:t>log-</w:t>
      </w:r>
      <w:r w:rsidR="00B56E68">
        <w:t>based footbridge or a moveable metal footbridge.</w:t>
      </w:r>
      <w:r w:rsidR="00E86041">
        <w:t xml:space="preserve">  There </w:t>
      </w:r>
      <w:r>
        <w:t xml:space="preserve">is a lot of wildlife using this </w:t>
      </w:r>
      <w:r w:rsidR="00B56E68">
        <w:t xml:space="preserve">wetlands </w:t>
      </w:r>
      <w:r>
        <w:t>property</w:t>
      </w:r>
      <w:r w:rsidR="00B56E68">
        <w:t xml:space="preserve">.  </w:t>
      </w:r>
      <w:r w:rsidR="00E86041">
        <w:t>A survey done by Trout Unlimited in 2014 or 2015 showe</w:t>
      </w:r>
      <w:r w:rsidR="00B56E68">
        <w:t>d that Meadow Brook/Lafayette/Beaver</w:t>
      </w:r>
      <w:r w:rsidR="00E86041">
        <w:t xml:space="preserve"> Brook had a small fish that’s on the State Threatened list – the Red-Bellied Dace.  </w:t>
      </w:r>
      <w:r w:rsidR="00B56E68">
        <w:t xml:space="preserve">Being low, </w:t>
      </w:r>
      <w:r w:rsidR="009A01DA">
        <w:t>to build and</w:t>
      </w:r>
      <w:r w:rsidR="00E86041">
        <w:t xml:space="preserve"> put septic in there would require significant fill, which would threaten the habitat.   </w:t>
      </w:r>
    </w:p>
    <w:p w:rsidR="00612C75" w:rsidRDefault="00612C75" w:rsidP="0091400A">
      <w:pPr>
        <w:pStyle w:val="NoSpacing"/>
      </w:pPr>
    </w:p>
    <w:p w:rsidR="00612C75" w:rsidRDefault="00DB0ED3" w:rsidP="0091400A">
      <w:pPr>
        <w:pStyle w:val="NoSpacing"/>
      </w:pPr>
      <w:r>
        <w:t xml:space="preserve">Chris invites </w:t>
      </w:r>
      <w:r w:rsidR="009A01DA">
        <w:t>public comments</w:t>
      </w:r>
      <w:r>
        <w:t>:</w:t>
      </w:r>
    </w:p>
    <w:p w:rsidR="00612C75" w:rsidRDefault="00612C75" w:rsidP="0091400A">
      <w:pPr>
        <w:pStyle w:val="NoSpacing"/>
      </w:pPr>
      <w:r>
        <w:t>Sally</w:t>
      </w:r>
      <w:r w:rsidR="004B5DD5">
        <w:t xml:space="preserve"> Small</w:t>
      </w:r>
      <w:r>
        <w:t xml:space="preserve">:  </w:t>
      </w:r>
      <w:r w:rsidR="00270F9D">
        <w:t xml:space="preserve"> It’s a </w:t>
      </w:r>
      <w:r w:rsidR="004B5DD5">
        <w:t>perf</w:t>
      </w:r>
      <w:r w:rsidR="00270F9D">
        <w:t xml:space="preserve">ect use of the money, and is </w:t>
      </w:r>
      <w:r w:rsidR="004B5DD5">
        <w:t>w</w:t>
      </w:r>
      <w:r>
        <w:t>ha</w:t>
      </w:r>
      <w:r w:rsidR="00DB0ED3">
        <w:t xml:space="preserve">t the </w:t>
      </w:r>
      <w:r w:rsidR="003F2189">
        <w:t xml:space="preserve">Conservation </w:t>
      </w:r>
      <w:r w:rsidR="00DB0ED3">
        <w:t xml:space="preserve">Fund </w:t>
      </w:r>
      <w:r w:rsidR="003F2189">
        <w:t xml:space="preserve">land use change tax </w:t>
      </w:r>
      <w:r w:rsidR="00DB0ED3">
        <w:t>is there</w:t>
      </w:r>
      <w:r>
        <w:t xml:space="preserve"> for.</w:t>
      </w:r>
      <w:r w:rsidR="00DB0ED3">
        <w:t xml:space="preserve">  </w:t>
      </w:r>
      <w:r w:rsidR="003F2189">
        <w:t>Building on it would wreck it.</w:t>
      </w:r>
    </w:p>
    <w:p w:rsidR="00612C75" w:rsidRDefault="00612C75" w:rsidP="0091400A">
      <w:pPr>
        <w:pStyle w:val="NoSpacing"/>
      </w:pPr>
      <w:r>
        <w:t>Monica</w:t>
      </w:r>
      <w:r w:rsidR="009D27A0">
        <w:t xml:space="preserve"> LaFlamme</w:t>
      </w:r>
      <w:r>
        <w:t xml:space="preserve">:   </w:t>
      </w:r>
      <w:r w:rsidR="00270F9D">
        <w:t xml:space="preserve">The proposal is </w:t>
      </w:r>
      <w:r w:rsidR="003F2189">
        <w:t>consistent with the Planning B</w:t>
      </w:r>
      <w:r>
        <w:t xml:space="preserve">oard </w:t>
      </w:r>
      <w:r w:rsidR="00270F9D">
        <w:t xml:space="preserve">master plan </w:t>
      </w:r>
      <w:r>
        <w:t>survey</w:t>
      </w:r>
      <w:r w:rsidR="004B5DD5">
        <w:t xml:space="preserve"> results</w:t>
      </w:r>
      <w:r w:rsidR="00270F9D">
        <w:t xml:space="preserve">: residents want </w:t>
      </w:r>
      <w:r w:rsidR="003F2189">
        <w:t>to conserve and preserve</w:t>
      </w:r>
      <w:r>
        <w:t xml:space="preserve">.  </w:t>
      </w:r>
    </w:p>
    <w:p w:rsidR="00612C75" w:rsidRDefault="00612C75" w:rsidP="0091400A">
      <w:pPr>
        <w:pStyle w:val="NoSpacing"/>
      </w:pPr>
      <w:r>
        <w:t>Pat</w:t>
      </w:r>
      <w:r w:rsidR="004B5DD5">
        <w:t xml:space="preserve"> Garvin:  She like</w:t>
      </w:r>
      <w:r w:rsidR="003F2189">
        <w:t>s that there is</w:t>
      </w:r>
      <w:r>
        <w:t xml:space="preserve"> possibility of </w:t>
      </w:r>
      <w:r w:rsidR="003F2189">
        <w:t>access; and she likes the preservation of the wildlife corridor.</w:t>
      </w:r>
    </w:p>
    <w:p w:rsidR="00612C75" w:rsidRDefault="00612C75" w:rsidP="0091400A">
      <w:pPr>
        <w:pStyle w:val="NoSpacing"/>
      </w:pPr>
      <w:r>
        <w:t>Sharon</w:t>
      </w:r>
      <w:r w:rsidR="004B5DD5">
        <w:t xml:space="preserve"> Penney</w:t>
      </w:r>
      <w:r>
        <w:t xml:space="preserve">:   </w:t>
      </w:r>
      <w:r w:rsidR="004912EF">
        <w:t xml:space="preserve">She is a direct </w:t>
      </w:r>
      <w:r w:rsidR="004B5DD5">
        <w:t xml:space="preserve">abutter across the </w:t>
      </w:r>
      <w:r w:rsidR="004912EF">
        <w:t xml:space="preserve">street.  She sees lots </w:t>
      </w:r>
      <w:r w:rsidR="00270F9D">
        <w:t xml:space="preserve">of wildlife:  moose, </w:t>
      </w:r>
      <w:r>
        <w:t>bear</w:t>
      </w:r>
      <w:r w:rsidR="004912EF">
        <w:t>s w/ cubs, herons, beavers, foxes, others.  Residential development would be detrimental.</w:t>
      </w:r>
    </w:p>
    <w:p w:rsidR="00612C75" w:rsidRDefault="00612C75" w:rsidP="0091400A">
      <w:pPr>
        <w:pStyle w:val="NoSpacing"/>
      </w:pPr>
      <w:r>
        <w:t xml:space="preserve">No other </w:t>
      </w:r>
      <w:r w:rsidR="00270F9D">
        <w:t xml:space="preserve">public </w:t>
      </w:r>
      <w:r>
        <w:t>comments</w:t>
      </w:r>
      <w:r w:rsidR="004B5DD5">
        <w:t>.</w:t>
      </w:r>
    </w:p>
    <w:p w:rsidR="00612C75" w:rsidRDefault="00612C75" w:rsidP="00B1747B">
      <w:pPr>
        <w:pStyle w:val="NoSpacing"/>
      </w:pPr>
      <w:r>
        <w:br/>
        <w:t>Chris</w:t>
      </w:r>
      <w:r w:rsidR="004912EF">
        <w:t xml:space="preserve"> thanks the public and appreciates the enthusiasm</w:t>
      </w:r>
      <w:r w:rsidR="00792947">
        <w:t xml:space="preserve"> today</w:t>
      </w:r>
      <w:r w:rsidR="004912EF">
        <w:t>.</w:t>
      </w:r>
      <w:r>
        <w:t xml:space="preserve">  </w:t>
      </w:r>
      <w:r w:rsidR="004912EF">
        <w:t xml:space="preserve"> </w:t>
      </w:r>
      <w:r w:rsidR="00792947">
        <w:t>He thanks Dinny Richmond for offering access for the additional funding.  He appreciates members of the community watching for important conservation parcels.</w:t>
      </w:r>
      <w:r>
        <w:t xml:space="preserve"> </w:t>
      </w:r>
    </w:p>
    <w:p w:rsidR="00612C75" w:rsidRDefault="00792947" w:rsidP="0091400A">
      <w:pPr>
        <w:pStyle w:val="NoSpacing"/>
      </w:pPr>
      <w:r>
        <w:t xml:space="preserve">Chris closes </w:t>
      </w:r>
      <w:r w:rsidR="00612C75">
        <w:t>the public meeting at 4:21 pm.</w:t>
      </w:r>
    </w:p>
    <w:p w:rsidR="00B1747B" w:rsidRDefault="00B1747B" w:rsidP="0091400A">
      <w:pPr>
        <w:pStyle w:val="NoSpacing"/>
      </w:pPr>
    </w:p>
    <w:p w:rsidR="00612C75" w:rsidRDefault="00612C75" w:rsidP="0091400A">
      <w:pPr>
        <w:pStyle w:val="NoSpacing"/>
      </w:pPr>
    </w:p>
    <w:p w:rsidR="00612C75" w:rsidRDefault="00B1747B" w:rsidP="0091400A">
      <w:pPr>
        <w:pStyle w:val="NoSpacing"/>
      </w:pPr>
      <w:r>
        <w:lastRenderedPageBreak/>
        <w:t>Chris opens the FCC meeting at 4:24 pm, 3-28-2022.</w:t>
      </w:r>
    </w:p>
    <w:p w:rsidR="00B1747B" w:rsidRDefault="00B1747B" w:rsidP="0091400A">
      <w:pPr>
        <w:pStyle w:val="NoSpacing"/>
      </w:pPr>
      <w:r>
        <w:t>Members present:  Chris Nicodemus (Chair), Ginny Jeffryes, Jill Brewer, Mary Grote, Art Daily.</w:t>
      </w:r>
    </w:p>
    <w:p w:rsidR="00BF3D28" w:rsidRDefault="00BF3D28" w:rsidP="0091400A">
      <w:pPr>
        <w:pStyle w:val="NoSpacing"/>
      </w:pPr>
      <w:r>
        <w:t>Guest:  Melinda Richardson</w:t>
      </w:r>
    </w:p>
    <w:p w:rsidR="00836B3C" w:rsidRDefault="00836B3C" w:rsidP="0091400A">
      <w:pPr>
        <w:pStyle w:val="NoSpacing"/>
      </w:pPr>
      <w:r>
        <w:t>Members of public present.</w:t>
      </w:r>
    </w:p>
    <w:p w:rsidR="00B1747B" w:rsidRDefault="00B1747B" w:rsidP="0091400A">
      <w:pPr>
        <w:pStyle w:val="NoSpacing"/>
      </w:pPr>
    </w:p>
    <w:p w:rsidR="00612C75" w:rsidRDefault="00B1747B" w:rsidP="0091400A">
      <w:pPr>
        <w:pStyle w:val="NoSpacing"/>
      </w:pPr>
      <w:r>
        <w:t xml:space="preserve">Minutes of 3-17-2022:   Jill moves to approve the minutes as amended. </w:t>
      </w:r>
      <w:r w:rsidR="00612C75">
        <w:t>Mary</w:t>
      </w:r>
      <w:r>
        <w:t xml:space="preserve"> seconds.  </w:t>
      </w:r>
      <w:r w:rsidR="00612C75">
        <w:t>Unanimous</w:t>
      </w:r>
      <w:r>
        <w:t>ly approved</w:t>
      </w:r>
      <w:r w:rsidR="00612C75">
        <w:t>.</w:t>
      </w:r>
    </w:p>
    <w:p w:rsidR="00612C75" w:rsidRDefault="00284248" w:rsidP="0091400A">
      <w:pPr>
        <w:pStyle w:val="NoSpacing"/>
      </w:pPr>
      <w:r>
        <w:t xml:space="preserve">Chris:  Bill Oliver, attorney, working at discount for FCC, and has prepared a purchase and sales agreement </w:t>
      </w:r>
      <w:r w:rsidR="00126D28">
        <w:t xml:space="preserve">(P&amp;S) </w:t>
      </w:r>
      <w:r>
        <w:t xml:space="preserve">with an offer based on the one modified by the Town’s attorney.  </w:t>
      </w:r>
      <w:r w:rsidR="00612C75">
        <w:t>C</w:t>
      </w:r>
      <w:r>
        <w:t>omments from seller returned.  No deposit needed.  Seller, and the Town attorney, required and received a written pledge for the donor’</w:t>
      </w:r>
      <w:r w:rsidR="00197052">
        <w:t xml:space="preserve">s NH Charitable Fund </w:t>
      </w:r>
      <w:r>
        <w:t>grant amount.  Town attorney recommended that t</w:t>
      </w:r>
      <w:r w:rsidR="00BF3D28">
        <w:t xml:space="preserve">here be a SB resolution at tonight’s SB meeting </w:t>
      </w:r>
      <w:r>
        <w:t>to authorize</w:t>
      </w:r>
      <w:r w:rsidR="00612C75">
        <w:t xml:space="preserve"> Chris</w:t>
      </w:r>
      <w:r>
        <w:t xml:space="preserve"> as Chair of FCC</w:t>
      </w:r>
      <w:r w:rsidR="00612C75">
        <w:t xml:space="preserve"> to sign the </w:t>
      </w:r>
      <w:r>
        <w:t xml:space="preserve">completed </w:t>
      </w:r>
      <w:r w:rsidR="00126D28">
        <w:t>P&amp;S</w:t>
      </w:r>
      <w:r>
        <w:t xml:space="preserve">. </w:t>
      </w:r>
      <w:r w:rsidR="00612C75">
        <w:t xml:space="preserve"> </w:t>
      </w:r>
      <w:r w:rsidR="00EB0A76">
        <w:t xml:space="preserve">The </w:t>
      </w:r>
      <w:r>
        <w:t>seller’</w:t>
      </w:r>
      <w:r w:rsidR="00BF3D28">
        <w:t xml:space="preserve">s </w:t>
      </w:r>
      <w:r>
        <w:t xml:space="preserve">attorney is </w:t>
      </w:r>
      <w:r w:rsidR="00BF3D28">
        <w:t xml:space="preserve">currently </w:t>
      </w:r>
      <w:r>
        <w:t xml:space="preserve">working on fixing the title error from when the larger parcel was </w:t>
      </w:r>
      <w:r w:rsidR="00EB0A76">
        <w:t>subdivide</w:t>
      </w:r>
      <w:r>
        <w:t>d</w:t>
      </w:r>
      <w:r w:rsidR="00197052">
        <w:t xml:space="preserve"> years</w:t>
      </w:r>
      <w:r w:rsidR="00BF3D28">
        <w:t xml:space="preserve"> ago.  We are offering </w:t>
      </w:r>
      <w:r w:rsidR="00197052">
        <w:t>$75,000 as agreed last meeting</w:t>
      </w:r>
      <w:r w:rsidR="00EB0A76">
        <w:t xml:space="preserve">.   </w:t>
      </w:r>
    </w:p>
    <w:p w:rsidR="00BA70EF" w:rsidRDefault="00BA70EF" w:rsidP="0091400A">
      <w:pPr>
        <w:pStyle w:val="NoSpacing"/>
      </w:pPr>
    </w:p>
    <w:p w:rsidR="00BA70EF" w:rsidRDefault="00625E66" w:rsidP="0091400A">
      <w:pPr>
        <w:pStyle w:val="NoSpacing"/>
      </w:pPr>
      <w:r>
        <w:t xml:space="preserve">Chris:  the </w:t>
      </w:r>
      <w:r w:rsidR="00BA70EF">
        <w:t xml:space="preserve">SB needs to vote tonight on two things – a motion to </w:t>
      </w:r>
      <w:r w:rsidR="00126D28">
        <w:t>approve the P&amp;S, and a motion to accept the grant fr</w:t>
      </w:r>
      <w:r w:rsidR="00A8136B">
        <w:t>om the NH Charitable Foundation, which will be $38,058, also covering 50% of the estimated closing costs.</w:t>
      </w:r>
      <w:r w:rsidR="00126D28">
        <w:t xml:space="preserve"> </w:t>
      </w:r>
      <w:r w:rsidR="00197052">
        <w:t xml:space="preserve">   Jill will bring these to the SB meeting.</w:t>
      </w:r>
    </w:p>
    <w:p w:rsidR="006015EB" w:rsidRDefault="006015EB" w:rsidP="0091400A">
      <w:pPr>
        <w:pStyle w:val="NoSpacing"/>
      </w:pPr>
    </w:p>
    <w:p w:rsidR="00EB0A76" w:rsidRDefault="006015EB" w:rsidP="0091400A">
      <w:pPr>
        <w:pStyle w:val="NoSpacing"/>
      </w:pPr>
      <w:r>
        <w:t>Chris</w:t>
      </w:r>
      <w:r w:rsidR="00BF3D28">
        <w:t xml:space="preserve"> makes a motion: </w:t>
      </w:r>
      <w:r>
        <w:t xml:space="preserve"> </w:t>
      </w:r>
      <w:r w:rsidR="00BA70EF">
        <w:t xml:space="preserve"> The Franconia Conservation Commission </w:t>
      </w:r>
      <w:r w:rsidR="00BF3D28">
        <w:t>request</w:t>
      </w:r>
      <w:r w:rsidR="00197052">
        <w:t>s authorization</w:t>
      </w:r>
      <w:r w:rsidR="00BF3D28">
        <w:t xml:space="preserve"> from Board of Selectmen </w:t>
      </w:r>
      <w:r w:rsidR="00197052">
        <w:t xml:space="preserve">that the Chair of FCC </w:t>
      </w:r>
      <w:r w:rsidR="00EB0A76">
        <w:t xml:space="preserve">execute a P&amp;S agreement </w:t>
      </w:r>
      <w:r w:rsidR="0019603E">
        <w:t xml:space="preserve">for </w:t>
      </w:r>
      <w:r w:rsidR="00EB0A76">
        <w:t>acquisition price of $75</w:t>
      </w:r>
      <w:r w:rsidR="00BF3D28">
        <w:t>,</w:t>
      </w:r>
      <w:r w:rsidR="00EB0A76">
        <w:t>000 of lot 17-3-0 as prepared by Bill Oliver, subject to the provision of 50% of the purchase price a</w:t>
      </w:r>
      <w:r w:rsidR="00BF3D28">
        <w:t xml:space="preserve">nd 50 % of closing costs </w:t>
      </w:r>
      <w:r w:rsidR="00EB0A76">
        <w:t>from NH Charitable Foundation</w:t>
      </w:r>
      <w:r w:rsidR="001A11E3">
        <w:t xml:space="preserve"> grant</w:t>
      </w:r>
      <w:r w:rsidR="00EB0A76">
        <w:t>.</w:t>
      </w:r>
      <w:r w:rsidR="00A8136B">
        <w:t xml:space="preserve"> </w:t>
      </w:r>
    </w:p>
    <w:p w:rsidR="001A11E3" w:rsidRDefault="006015EB" w:rsidP="001A11E3">
      <w:pPr>
        <w:pStyle w:val="NoSpacing"/>
      </w:pPr>
      <w:r>
        <w:t>Ginny seconds</w:t>
      </w:r>
      <w:r w:rsidR="00BA70EF">
        <w:t xml:space="preserve">.  </w:t>
      </w:r>
      <w:r>
        <w:t>Unanimous</w:t>
      </w:r>
      <w:r w:rsidR="00BF3D28">
        <w:t>ly</w:t>
      </w:r>
      <w:r w:rsidR="00BA70EF">
        <w:t xml:space="preserve"> approved.</w:t>
      </w:r>
    </w:p>
    <w:p w:rsidR="006015EB" w:rsidRDefault="001A11E3" w:rsidP="001A11E3">
      <w:pPr>
        <w:pStyle w:val="NoSpacing"/>
      </w:pPr>
      <w:r>
        <w:t xml:space="preserve"> </w:t>
      </w:r>
    </w:p>
    <w:p w:rsidR="001A11E3" w:rsidRDefault="00197052" w:rsidP="0091400A">
      <w:pPr>
        <w:pStyle w:val="NoSpacing"/>
      </w:pPr>
      <w:r>
        <w:t xml:space="preserve">Chris:   Tomorrow 8:15 a.m. </w:t>
      </w:r>
      <w:r w:rsidR="001A11E3">
        <w:t xml:space="preserve">Chris, Ginny, and Dan </w:t>
      </w:r>
      <w:proofErr w:type="spellStart"/>
      <w:r w:rsidR="001A11E3">
        <w:t>Zajic</w:t>
      </w:r>
      <w:proofErr w:type="spellEnd"/>
      <w:r w:rsidR="001A11E3">
        <w:t xml:space="preserve"> </w:t>
      </w:r>
      <w:r>
        <w:t>will walk the boundary of our</w:t>
      </w:r>
      <w:r w:rsidR="001A11E3">
        <w:t xml:space="preserve"> McKenzie Woods conservation easement.</w:t>
      </w:r>
      <w:r w:rsidR="006015EB">
        <w:t xml:space="preserve"> </w:t>
      </w:r>
      <w:r w:rsidR="001A11E3">
        <w:t xml:space="preserve"> The easement includes land from 3 parcels, so there are 3 easements, not just one </w:t>
      </w:r>
      <w:r w:rsidR="006015EB">
        <w:t>big o</w:t>
      </w:r>
      <w:r w:rsidR="00836B3C">
        <w:t>ne.</w:t>
      </w:r>
    </w:p>
    <w:p w:rsidR="001A11E3" w:rsidRDefault="001A11E3" w:rsidP="0091400A">
      <w:pPr>
        <w:pStyle w:val="NoSpacing"/>
      </w:pPr>
      <w:r>
        <w:t xml:space="preserve">Art:  </w:t>
      </w:r>
      <w:r w:rsidR="00B27B36">
        <w:t xml:space="preserve">Has </w:t>
      </w:r>
      <w:r>
        <w:t>question about h</w:t>
      </w:r>
      <w:r w:rsidR="00197052">
        <w:t xml:space="preserve">is own reappointment process.  </w:t>
      </w:r>
      <w:r>
        <w:t>Ginny explains he’s sti</w:t>
      </w:r>
      <w:r w:rsidR="00B27B36">
        <w:t xml:space="preserve">ll a voting member per RSA. </w:t>
      </w:r>
      <w:r>
        <w:t>Jill will put reappointment on next week’s SB agenda.</w:t>
      </w:r>
    </w:p>
    <w:p w:rsidR="001A11E3" w:rsidRDefault="00836B3C" w:rsidP="0091400A">
      <w:pPr>
        <w:pStyle w:val="NoSpacing"/>
      </w:pPr>
      <w:r>
        <w:t xml:space="preserve">Chris and Jill suggest Dan </w:t>
      </w:r>
      <w:proofErr w:type="spellStart"/>
      <w:r>
        <w:t>Zajic</w:t>
      </w:r>
      <w:proofErr w:type="spellEnd"/>
      <w:r>
        <w:t xml:space="preserve"> become an</w:t>
      </w:r>
      <w:r w:rsidR="006E2B91">
        <w:t xml:space="preserve"> </w:t>
      </w:r>
      <w:r w:rsidR="00197052">
        <w:t xml:space="preserve">alternate FCC member.  Agreed.  </w:t>
      </w:r>
      <w:r>
        <w:t xml:space="preserve">Jill will put </w:t>
      </w:r>
      <w:r w:rsidR="006E2B91">
        <w:t xml:space="preserve">the appointment </w:t>
      </w:r>
      <w:r>
        <w:t>on next week’s SB agenda.</w:t>
      </w:r>
    </w:p>
    <w:p w:rsidR="006015EB" w:rsidRDefault="006015EB" w:rsidP="0091400A">
      <w:pPr>
        <w:pStyle w:val="NoSpacing"/>
      </w:pPr>
      <w:r>
        <w:t xml:space="preserve"> </w:t>
      </w:r>
    </w:p>
    <w:p w:rsidR="0091400A" w:rsidRDefault="006015EB" w:rsidP="0091400A">
      <w:pPr>
        <w:pStyle w:val="NoSpacing"/>
      </w:pPr>
      <w:r>
        <w:t>Chris</w:t>
      </w:r>
      <w:r w:rsidR="00836B3C">
        <w:t xml:space="preserve"> moves to adjourn 4:44 pm.   Jill</w:t>
      </w:r>
      <w:r>
        <w:t xml:space="preserve"> seconds.  </w:t>
      </w:r>
      <w:r w:rsidR="001A11E3">
        <w:t xml:space="preserve">  Unanimous.</w:t>
      </w:r>
    </w:p>
    <w:p w:rsidR="0091400A" w:rsidRDefault="0091400A" w:rsidP="0091400A">
      <w:pPr>
        <w:pStyle w:val="NoSpacing"/>
      </w:pPr>
    </w:p>
    <w:p w:rsidR="00741069" w:rsidRDefault="00741069" w:rsidP="00741069">
      <w:pPr>
        <w:pStyle w:val="NoSpacing"/>
      </w:pPr>
    </w:p>
    <w:p w:rsidR="00741069" w:rsidRPr="00AB3252" w:rsidRDefault="00741069" w:rsidP="007410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Minutes by Ginny Jeffryes</w:t>
      </w:r>
    </w:p>
    <w:p w:rsidR="00CD7BA0" w:rsidRDefault="00CD7BA0" w:rsidP="00741069">
      <w:pPr>
        <w:pStyle w:val="NoSpacing"/>
      </w:pPr>
    </w:p>
    <w:sectPr w:rsidR="00CD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9"/>
    <w:rsid w:val="00032900"/>
    <w:rsid w:val="00126D28"/>
    <w:rsid w:val="0019603E"/>
    <w:rsid w:val="00197052"/>
    <w:rsid w:val="001A11E3"/>
    <w:rsid w:val="0027038A"/>
    <w:rsid w:val="00270F9D"/>
    <w:rsid w:val="00284248"/>
    <w:rsid w:val="002971E1"/>
    <w:rsid w:val="003209D5"/>
    <w:rsid w:val="003A4845"/>
    <w:rsid w:val="003C72B6"/>
    <w:rsid w:val="003F2189"/>
    <w:rsid w:val="00444366"/>
    <w:rsid w:val="004912EF"/>
    <w:rsid w:val="004A393E"/>
    <w:rsid w:val="004B5DD5"/>
    <w:rsid w:val="004E659A"/>
    <w:rsid w:val="006015EB"/>
    <w:rsid w:val="0060311E"/>
    <w:rsid w:val="00612C75"/>
    <w:rsid w:val="00625E66"/>
    <w:rsid w:val="006E2B91"/>
    <w:rsid w:val="007027D8"/>
    <w:rsid w:val="00741069"/>
    <w:rsid w:val="007757A4"/>
    <w:rsid w:val="00792947"/>
    <w:rsid w:val="007E5466"/>
    <w:rsid w:val="00836B3C"/>
    <w:rsid w:val="0091400A"/>
    <w:rsid w:val="009A01DA"/>
    <w:rsid w:val="009D27A0"/>
    <w:rsid w:val="00A8136B"/>
    <w:rsid w:val="00AA4240"/>
    <w:rsid w:val="00B1747B"/>
    <w:rsid w:val="00B27B36"/>
    <w:rsid w:val="00B56E68"/>
    <w:rsid w:val="00BA70EF"/>
    <w:rsid w:val="00BF3D28"/>
    <w:rsid w:val="00CD7BA0"/>
    <w:rsid w:val="00D74D53"/>
    <w:rsid w:val="00DB0ED3"/>
    <w:rsid w:val="00DF023F"/>
    <w:rsid w:val="00E86041"/>
    <w:rsid w:val="00EB0A76"/>
    <w:rsid w:val="00FB641D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85D2A-4E2A-4927-ABD0-5EFF254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cp:lastPrinted>2022-03-28T21:50:00Z</cp:lastPrinted>
  <dcterms:created xsi:type="dcterms:W3CDTF">2022-12-14T00:27:00Z</dcterms:created>
  <dcterms:modified xsi:type="dcterms:W3CDTF">2022-12-14T00:27:00Z</dcterms:modified>
</cp:coreProperties>
</file>