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288" w:rsidRDefault="00A73288" w:rsidP="00A73288">
      <w:pPr>
        <w:pStyle w:val="NoSpacing"/>
      </w:pPr>
      <w:r>
        <w:t>Franconia Conservation Commission (FCC)</w:t>
      </w:r>
    </w:p>
    <w:p w:rsidR="00A73288" w:rsidRDefault="00C61D68" w:rsidP="00A73288">
      <w:pPr>
        <w:pStyle w:val="NoSpacing"/>
      </w:pPr>
      <w:r>
        <w:t xml:space="preserve">Meeting:    </w:t>
      </w:r>
      <w:r w:rsidR="00ED1CAB">
        <w:t>Sept 26</w:t>
      </w:r>
      <w:r w:rsidR="00B224F1">
        <w:t>, 2017</w:t>
      </w:r>
      <w:r w:rsidR="00785275">
        <w:t>,</w:t>
      </w:r>
      <w:r w:rsidR="00B224F1">
        <w:t xml:space="preserve"> 8 a.m.</w:t>
      </w:r>
    </w:p>
    <w:p w:rsidR="00742C86" w:rsidRDefault="00A73288" w:rsidP="00ED1CAB">
      <w:pPr>
        <w:pStyle w:val="NoSpacing"/>
      </w:pPr>
      <w:r>
        <w:t>Members present:</w:t>
      </w:r>
      <w:r w:rsidR="00B224F1">
        <w:t xml:space="preserve">   </w:t>
      </w:r>
      <w:r>
        <w:t>Jill Brewer, Mary Grot</w:t>
      </w:r>
      <w:r w:rsidR="005C71EE">
        <w:t>e,</w:t>
      </w:r>
      <w:r w:rsidR="00C61D68">
        <w:t xml:space="preserve"> Ginny </w:t>
      </w:r>
      <w:proofErr w:type="spellStart"/>
      <w:r w:rsidR="00C61D68">
        <w:t>Jeffryes</w:t>
      </w:r>
      <w:proofErr w:type="spellEnd"/>
      <w:r w:rsidR="00C61D68">
        <w:t>, Mark Ober</w:t>
      </w:r>
      <w:r w:rsidR="00ED1CAB">
        <w:t xml:space="preserve">, Kim Cowles, </w:t>
      </w:r>
      <w:proofErr w:type="gramStart"/>
      <w:r w:rsidR="00ED1CAB">
        <w:t>Chris</w:t>
      </w:r>
      <w:proofErr w:type="gramEnd"/>
      <w:r w:rsidR="00ED1CAB">
        <w:t xml:space="preserve"> Nicodemus.</w:t>
      </w:r>
    </w:p>
    <w:p w:rsidR="004664CB" w:rsidRDefault="004664CB" w:rsidP="00B224F1">
      <w:pPr>
        <w:pStyle w:val="NoSpacing"/>
      </w:pPr>
    </w:p>
    <w:p w:rsidR="004664CB" w:rsidRDefault="00785275" w:rsidP="00B224F1">
      <w:pPr>
        <w:pStyle w:val="NoSpacing"/>
      </w:pPr>
      <w:r>
        <w:t>Minute approval</w:t>
      </w:r>
      <w:r w:rsidR="004664CB">
        <w:t>:</w:t>
      </w:r>
      <w:r w:rsidR="009C4FBC">
        <w:t xml:space="preserve">    </w:t>
      </w:r>
      <w:r w:rsidR="00ED1CAB">
        <w:t>Kim</w:t>
      </w:r>
      <w:r w:rsidR="009C4FBC">
        <w:t xml:space="preserve"> </w:t>
      </w:r>
      <w:r w:rsidR="00ED1CAB">
        <w:t>makes motion to accept minutes</w:t>
      </w:r>
      <w:r w:rsidR="009C4FBC">
        <w:t xml:space="preserve"> </w:t>
      </w:r>
      <w:r>
        <w:t xml:space="preserve">of </w:t>
      </w:r>
      <w:r w:rsidR="00ED1CAB">
        <w:t xml:space="preserve">7/25/2017. </w:t>
      </w:r>
      <w:r w:rsidR="009C4FBC">
        <w:t xml:space="preserve"> Jill seconds.  Motion passes unanimously.</w:t>
      </w:r>
    </w:p>
    <w:p w:rsidR="00ED1CAB" w:rsidRDefault="00ED1CAB" w:rsidP="00B224F1">
      <w:pPr>
        <w:pStyle w:val="NoSpacing"/>
      </w:pPr>
    </w:p>
    <w:p w:rsidR="0059583F" w:rsidRDefault="00ED1CAB" w:rsidP="00B224F1">
      <w:pPr>
        <w:pStyle w:val="NoSpacing"/>
      </w:pPr>
      <w:r>
        <w:t xml:space="preserve">Middle Earth </w:t>
      </w:r>
      <w:r w:rsidR="00666DA8">
        <w:t xml:space="preserve">(McKenzie Woods) </w:t>
      </w:r>
      <w:r w:rsidR="0059583F">
        <w:t xml:space="preserve">conservation </w:t>
      </w:r>
      <w:r>
        <w:t xml:space="preserve">easement markers:   </w:t>
      </w:r>
      <w:r w:rsidR="0059583F">
        <w:t>Kim:</w:t>
      </w:r>
    </w:p>
    <w:p w:rsidR="008D493B" w:rsidRDefault="00ED1CAB" w:rsidP="00B224F1">
      <w:pPr>
        <w:pStyle w:val="NoSpacing"/>
      </w:pPr>
      <w:r>
        <w:t xml:space="preserve">Most of boundary was walked </w:t>
      </w:r>
      <w:r w:rsidR="00785275">
        <w:t xml:space="preserve">late </w:t>
      </w:r>
      <w:r>
        <w:t>last winter</w:t>
      </w:r>
      <w:r w:rsidR="0059583F">
        <w:t xml:space="preserve"> by 4 FCC members. Most </w:t>
      </w:r>
      <w:r w:rsidR="00785275">
        <w:t>portions are</w:t>
      </w:r>
      <w:r w:rsidR="0059583F">
        <w:t xml:space="preserve"> </w:t>
      </w:r>
      <w:r>
        <w:t xml:space="preserve">marked </w:t>
      </w:r>
      <w:proofErr w:type="gramStart"/>
      <w:r>
        <w:t>w</w:t>
      </w:r>
      <w:r w:rsidR="0059583F">
        <w:t xml:space="preserve">ith </w:t>
      </w:r>
      <w:r w:rsidR="00785275">
        <w:t xml:space="preserve"> easement</w:t>
      </w:r>
      <w:proofErr w:type="gramEnd"/>
      <w:r w:rsidR="00785275">
        <w:t xml:space="preserve"> signs, but </w:t>
      </w:r>
      <w:r w:rsidR="0059583F">
        <w:t xml:space="preserve">some </w:t>
      </w:r>
      <w:r w:rsidR="00785275">
        <w:t xml:space="preserve">parts need </w:t>
      </w:r>
      <w:r w:rsidR="0059583F">
        <w:t>signs.</w:t>
      </w:r>
      <w:r>
        <w:t xml:space="preserve">  Chris researched a sign company in Manlius NY </w:t>
      </w:r>
      <w:r w:rsidR="00785275">
        <w:t>a while</w:t>
      </w:r>
      <w:r w:rsidR="00666DA8">
        <w:t xml:space="preserve"> back, sent Kim an email with the info</w:t>
      </w:r>
      <w:r w:rsidR="0059583F">
        <w:t>.  T</w:t>
      </w:r>
      <w:r w:rsidR="00785275">
        <w:t>hat company can</w:t>
      </w:r>
      <w:r>
        <w:t xml:space="preserve"> print up a quantity </w:t>
      </w:r>
      <w:r w:rsidR="00785275">
        <w:t xml:space="preserve">of markers </w:t>
      </w:r>
      <w:r>
        <w:t>with a logo of our choice</w:t>
      </w:r>
      <w:r w:rsidR="00666DA8">
        <w:t xml:space="preserve"> for </w:t>
      </w:r>
      <w:r w:rsidR="00785275">
        <w:t>modest cost</w:t>
      </w:r>
      <w:r w:rsidR="0059583F">
        <w:t>.</w:t>
      </w:r>
      <w:r>
        <w:t xml:space="preserve"> </w:t>
      </w:r>
      <w:r w:rsidR="00666DA8">
        <w:t xml:space="preserve"> Jill will talk to Holly and Select Board</w:t>
      </w:r>
      <w:r w:rsidR="00785275">
        <w:t xml:space="preserve"> about </w:t>
      </w:r>
      <w:r w:rsidR="0059583F">
        <w:t xml:space="preserve">using a </w:t>
      </w:r>
      <w:r w:rsidR="00785275">
        <w:t>logo similar to</w:t>
      </w:r>
      <w:r>
        <w:t xml:space="preserve"> </w:t>
      </w:r>
      <w:r w:rsidR="008D493B">
        <w:t>town</w:t>
      </w:r>
      <w:r w:rsidR="00785275">
        <w:t>’</w:t>
      </w:r>
      <w:r w:rsidR="008D493B">
        <w:t>s</w:t>
      </w:r>
      <w:r w:rsidR="00785275">
        <w:t xml:space="preserve"> logo.  Signs </w:t>
      </w:r>
      <w:r w:rsidR="008D493B">
        <w:t xml:space="preserve">will say </w:t>
      </w:r>
      <w:r w:rsidR="0059583F">
        <w:t>“</w:t>
      </w:r>
      <w:r w:rsidR="008D493B">
        <w:t>Franconia Conservation Commission Easement</w:t>
      </w:r>
      <w:r w:rsidR="0059583F">
        <w:t>”</w:t>
      </w:r>
      <w:r w:rsidR="008D493B">
        <w:t xml:space="preserve">.   </w:t>
      </w:r>
      <w:r w:rsidR="00666DA8">
        <w:t>Discussion re placement distance:  Mark says l</w:t>
      </w:r>
      <w:r w:rsidR="008D493B">
        <w:t>aw re</w:t>
      </w:r>
      <w:r w:rsidR="00785275">
        <w:t>quires every 100 yards</w:t>
      </w:r>
      <w:r w:rsidR="00666DA8">
        <w:t xml:space="preserve"> for</w:t>
      </w:r>
      <w:r w:rsidR="0059583F">
        <w:t xml:space="preserve"> No Trespassing signs</w:t>
      </w:r>
      <w:r w:rsidR="00666DA8">
        <w:t xml:space="preserve">, not sure about easement markers.   Chris says </w:t>
      </w:r>
      <w:r w:rsidR="00785275">
        <w:t xml:space="preserve">ACT has chosen on their properties to go with </w:t>
      </w:r>
      <w:r w:rsidR="00666DA8">
        <w:t xml:space="preserve">approximately </w:t>
      </w:r>
      <w:r w:rsidR="00785275">
        <w:t>every 200 feet</w:t>
      </w:r>
      <w:r w:rsidR="0059583F">
        <w:t xml:space="preserve"> for easement signs</w:t>
      </w:r>
      <w:r w:rsidR="00666DA8">
        <w:t xml:space="preserve">.  </w:t>
      </w:r>
      <w:r w:rsidR="0059583F">
        <w:t>Discussion that so</w:t>
      </w:r>
      <w:r w:rsidR="00785275">
        <w:t xml:space="preserve">me areas </w:t>
      </w:r>
      <w:r w:rsidR="0059583F">
        <w:t xml:space="preserve">on easement </w:t>
      </w:r>
      <w:r w:rsidR="00785275">
        <w:t>may need more density, depending on specifics of location.</w:t>
      </w:r>
      <w:r w:rsidR="0059583F">
        <w:t xml:space="preserve">  </w:t>
      </w:r>
      <w:r w:rsidR="00785275">
        <w:t xml:space="preserve">FCC members agreed to walk remainder </w:t>
      </w:r>
      <w:proofErr w:type="gramStart"/>
      <w:r w:rsidR="00785275">
        <w:t xml:space="preserve">of </w:t>
      </w:r>
      <w:r w:rsidR="008D493B">
        <w:t xml:space="preserve"> easement</w:t>
      </w:r>
      <w:proofErr w:type="gramEnd"/>
      <w:r w:rsidR="008D493B">
        <w:t xml:space="preserve"> </w:t>
      </w:r>
      <w:r w:rsidR="00785275">
        <w:t xml:space="preserve">boundaries on </w:t>
      </w:r>
      <w:r w:rsidR="008D493B">
        <w:t>10/12/2017</w:t>
      </w:r>
      <w:r w:rsidR="00785275">
        <w:t>,</w:t>
      </w:r>
      <w:r w:rsidR="008D493B">
        <w:t xml:space="preserve"> 8 am.</w:t>
      </w:r>
      <w:r w:rsidR="00666DA8">
        <w:t xml:space="preserve">  It involves some </w:t>
      </w:r>
      <w:proofErr w:type="spellStart"/>
      <w:r w:rsidR="00666DA8">
        <w:t>bushwacking</w:t>
      </w:r>
      <w:proofErr w:type="spellEnd"/>
      <w:r w:rsidR="00666DA8">
        <w:t>.</w:t>
      </w:r>
    </w:p>
    <w:p w:rsidR="008D493B" w:rsidRDefault="008D493B" w:rsidP="00B224F1">
      <w:pPr>
        <w:pStyle w:val="NoSpacing"/>
      </w:pPr>
    </w:p>
    <w:p w:rsidR="0059583F" w:rsidRDefault="008D493B" w:rsidP="00B224F1">
      <w:pPr>
        <w:pStyle w:val="NoSpacing"/>
      </w:pPr>
      <w:r>
        <w:t xml:space="preserve">Fox </w:t>
      </w:r>
      <w:r w:rsidR="00785275">
        <w:t xml:space="preserve">Hill Park update:   </w:t>
      </w:r>
      <w:r>
        <w:t>Kim</w:t>
      </w:r>
      <w:r w:rsidR="003D5FB5">
        <w:t xml:space="preserve">: </w:t>
      </w:r>
      <w:r>
        <w:t xml:space="preserve"> </w:t>
      </w:r>
    </w:p>
    <w:p w:rsidR="003D5FB5" w:rsidRDefault="0059583F" w:rsidP="00B224F1">
      <w:pPr>
        <w:pStyle w:val="NoSpacing"/>
      </w:pPr>
      <w:r>
        <w:t>R</w:t>
      </w:r>
      <w:r w:rsidR="00785275">
        <w:t xml:space="preserve">eports SPNHF </w:t>
      </w:r>
      <w:r>
        <w:t>will come</w:t>
      </w:r>
      <w:r w:rsidR="00785275">
        <w:t xml:space="preserve"> for their annual </w:t>
      </w:r>
      <w:r w:rsidR="008D493B">
        <w:t xml:space="preserve">walk </w:t>
      </w:r>
      <w:r w:rsidR="00785275">
        <w:t>of the</w:t>
      </w:r>
      <w:r>
        <w:t>ir</w:t>
      </w:r>
      <w:r w:rsidR="00785275">
        <w:t xml:space="preserve"> </w:t>
      </w:r>
      <w:r>
        <w:t xml:space="preserve">conservation </w:t>
      </w:r>
      <w:r w:rsidR="008D493B">
        <w:t xml:space="preserve">easement </w:t>
      </w:r>
      <w:r w:rsidR="00785275">
        <w:t xml:space="preserve">a.m. of </w:t>
      </w:r>
      <w:r w:rsidR="008D493B">
        <w:t>10/17</w:t>
      </w:r>
      <w:r w:rsidR="00785275">
        <w:t>/</w:t>
      </w:r>
      <w:proofErr w:type="gramStart"/>
      <w:r w:rsidR="00785275">
        <w:t xml:space="preserve">17 </w:t>
      </w:r>
      <w:r w:rsidR="00666DA8">
        <w:t>.</w:t>
      </w:r>
      <w:proofErr w:type="gramEnd"/>
      <w:r w:rsidR="00666DA8">
        <w:t xml:space="preserve">  </w:t>
      </w:r>
      <w:r w:rsidR="008D493B">
        <w:t xml:space="preserve"> </w:t>
      </w:r>
      <w:r w:rsidR="00666DA8">
        <w:t>Re the Gale River T</w:t>
      </w:r>
      <w:r w:rsidR="00785275">
        <w:t xml:space="preserve">rail accessibility grant:   </w:t>
      </w:r>
      <w:r w:rsidR="008D493B">
        <w:t>The lands</w:t>
      </w:r>
      <w:r w:rsidR="00785275">
        <w:t xml:space="preserve">cape fabric with overlying gravel laydown is complete.   Tucker </w:t>
      </w:r>
      <w:proofErr w:type="spellStart"/>
      <w:r w:rsidR="00785275">
        <w:t>S</w:t>
      </w:r>
      <w:r>
        <w:t>c</w:t>
      </w:r>
      <w:r w:rsidR="0042304E">
        <w:t>hef</w:t>
      </w:r>
      <w:r w:rsidR="00785275">
        <w:t>fer</w:t>
      </w:r>
      <w:proofErr w:type="spellEnd"/>
      <w:r w:rsidR="00785275">
        <w:t xml:space="preserve"> has volunteered many hours, along with Kim and a few other local volunteers</w:t>
      </w:r>
      <w:r>
        <w:t>.</w:t>
      </w:r>
      <w:r w:rsidR="00785275">
        <w:t xml:space="preserve">  </w:t>
      </w:r>
      <w:r w:rsidR="003D5FB5">
        <w:t xml:space="preserve">Gravel was less expensive than </w:t>
      </w:r>
      <w:proofErr w:type="spellStart"/>
      <w:r w:rsidR="003D5FB5">
        <w:t>ledgepack</w:t>
      </w:r>
      <w:proofErr w:type="spellEnd"/>
      <w:r w:rsidR="003D5FB5">
        <w:t xml:space="preserve">, so was chosen as the base.  On 10/2/2017 the </w:t>
      </w:r>
      <w:proofErr w:type="spellStart"/>
      <w:r w:rsidR="003D5FB5">
        <w:t>ledgepack</w:t>
      </w:r>
      <w:proofErr w:type="spellEnd"/>
      <w:r w:rsidR="003D5FB5">
        <w:t xml:space="preserve"> will be applied to the trail, using 12 student </w:t>
      </w:r>
      <w:proofErr w:type="gramStart"/>
      <w:r w:rsidR="003D5FB5">
        <w:t xml:space="preserve">volunteers </w:t>
      </w:r>
      <w:r w:rsidR="008D493B">
        <w:t xml:space="preserve"> fro</w:t>
      </w:r>
      <w:r w:rsidR="003D5FB5">
        <w:t>m</w:t>
      </w:r>
      <w:proofErr w:type="gramEnd"/>
      <w:r w:rsidR="003D5FB5">
        <w:t xml:space="preserve"> White Mountain School.  Easement holder SPNHF reviewed the project</w:t>
      </w:r>
      <w:r w:rsidR="008D493B">
        <w:t xml:space="preserve"> prior to applying </w:t>
      </w:r>
      <w:proofErr w:type="gramStart"/>
      <w:r w:rsidR="008D493B">
        <w:t xml:space="preserve">for </w:t>
      </w:r>
      <w:r w:rsidR="00ED1CAB">
        <w:t xml:space="preserve"> </w:t>
      </w:r>
      <w:r w:rsidR="008D493B">
        <w:t>the</w:t>
      </w:r>
      <w:proofErr w:type="gramEnd"/>
      <w:r w:rsidR="008D493B">
        <w:t xml:space="preserve"> grant and wrote </w:t>
      </w:r>
      <w:r w:rsidR="003D5FB5">
        <w:t xml:space="preserve">a </w:t>
      </w:r>
      <w:r w:rsidR="008D493B">
        <w:t>supportive letter.</w:t>
      </w:r>
      <w:r w:rsidR="0059599B">
        <w:t xml:space="preserve">  Bob </w:t>
      </w:r>
      <w:proofErr w:type="spellStart"/>
      <w:r w:rsidR="0059599B">
        <w:t>Montagno</w:t>
      </w:r>
      <w:proofErr w:type="spellEnd"/>
      <w:r w:rsidR="0059599B">
        <w:t xml:space="preserve"> is working on obtaining </w:t>
      </w:r>
      <w:r w:rsidR="003D5FB5">
        <w:t>local business support to do something similar</w:t>
      </w:r>
      <w:r w:rsidR="0059599B">
        <w:t xml:space="preserve"> behind the Ma</w:t>
      </w:r>
      <w:r w:rsidR="003D5FB5">
        <w:t>in St businesses on the River Trail there, to make for increased accessible walking trails in town.  Ginny</w:t>
      </w:r>
      <w:r>
        <w:t xml:space="preserve"> says she walked the trail and the</w:t>
      </w:r>
      <w:r w:rsidR="003D5FB5">
        <w:t xml:space="preserve"> work thus far is remarkable –</w:t>
      </w:r>
      <w:r>
        <w:t xml:space="preserve"> e</w:t>
      </w:r>
      <w:r w:rsidR="003D5FB5">
        <w:t xml:space="preserve">asily accessible for </w:t>
      </w:r>
      <w:r w:rsidR="0042304E">
        <w:t xml:space="preserve">frail </w:t>
      </w:r>
      <w:r>
        <w:t>elderly</w:t>
      </w:r>
      <w:r w:rsidR="003D5FB5">
        <w:t>.</w:t>
      </w:r>
      <w:r>
        <w:t xml:space="preserve">  Kim notes</w:t>
      </w:r>
      <w:r w:rsidR="003D5FB5">
        <w:t xml:space="preserve"> that the grant was funded for </w:t>
      </w:r>
      <w:r w:rsidR="0042304E">
        <w:t xml:space="preserve">much </w:t>
      </w:r>
      <w:r w:rsidR="003D5FB5">
        <w:t xml:space="preserve">less </w:t>
      </w:r>
      <w:proofErr w:type="gramStart"/>
      <w:r w:rsidR="003D5FB5">
        <w:t>money  than</w:t>
      </w:r>
      <w:proofErr w:type="gramEnd"/>
      <w:r w:rsidR="003D5FB5">
        <w:t xml:space="preserve"> requested, so it doesn’t go as far as was originally proposed for the grant.  But it covers what w</w:t>
      </w:r>
      <w:r w:rsidR="0042304E">
        <w:t xml:space="preserve">as the worst part of the trail – the </w:t>
      </w:r>
      <w:r w:rsidR="003D5FB5">
        <w:t>w</w:t>
      </w:r>
      <w:r w:rsidR="0042304E">
        <w:t>ettest most</w:t>
      </w:r>
      <w:r w:rsidR="003D5FB5">
        <w:t xml:space="preserve"> uneven</w:t>
      </w:r>
      <w:r w:rsidR="0042304E">
        <w:t xml:space="preserve"> terrain</w:t>
      </w:r>
      <w:r w:rsidR="003D5FB5">
        <w:t>.</w:t>
      </w:r>
    </w:p>
    <w:p w:rsidR="003D5FB5" w:rsidRDefault="003D5FB5" w:rsidP="00B224F1">
      <w:pPr>
        <w:pStyle w:val="NoSpacing"/>
      </w:pPr>
    </w:p>
    <w:p w:rsidR="0059583F" w:rsidRDefault="003D5FB5" w:rsidP="00B224F1">
      <w:pPr>
        <w:pStyle w:val="NoSpacing"/>
      </w:pPr>
      <w:r>
        <w:t>MT</w:t>
      </w:r>
      <w:r w:rsidR="008D493B">
        <w:t xml:space="preserve">AG </w:t>
      </w:r>
      <w:r>
        <w:t xml:space="preserve">grant </w:t>
      </w:r>
      <w:r w:rsidR="008D493B">
        <w:t>update:  Ch</w:t>
      </w:r>
      <w:r>
        <w:t xml:space="preserve">ris:   </w:t>
      </w:r>
    </w:p>
    <w:p w:rsidR="008D493B" w:rsidRDefault="008D493B" w:rsidP="00B224F1">
      <w:pPr>
        <w:pStyle w:val="NoSpacing"/>
      </w:pPr>
      <w:r>
        <w:t xml:space="preserve">It </w:t>
      </w:r>
      <w:r w:rsidR="003D5FB5">
        <w:t xml:space="preserve">has </w:t>
      </w:r>
      <w:r>
        <w:t>sort of stalled out since Kayla moved to RI.   Waiting for the final map of the overl</w:t>
      </w:r>
      <w:r w:rsidR="0042304E">
        <w:t>ay, which has to come out of North Country Council</w:t>
      </w:r>
      <w:r>
        <w:t>.  There haven’</w:t>
      </w:r>
      <w:r w:rsidR="0059583F">
        <w:t xml:space="preserve">t been </w:t>
      </w:r>
      <w:r w:rsidR="00770202">
        <w:t>meetings since June.</w:t>
      </w:r>
      <w:r>
        <w:t xml:space="preserve"> </w:t>
      </w:r>
      <w:r w:rsidR="00770202">
        <w:t xml:space="preserve">   Once complete, there will need to be public hearings by the Planning Board, followed by a vote on the plan at Town Meeting.</w:t>
      </w:r>
    </w:p>
    <w:p w:rsidR="008D493B" w:rsidRDefault="008D493B" w:rsidP="00B224F1">
      <w:pPr>
        <w:pStyle w:val="NoSpacing"/>
      </w:pPr>
    </w:p>
    <w:p w:rsidR="008D493B" w:rsidRDefault="008D493B" w:rsidP="00B224F1">
      <w:pPr>
        <w:pStyle w:val="NoSpacing"/>
      </w:pPr>
      <w:r>
        <w:t xml:space="preserve">Crocker Woods </w:t>
      </w:r>
      <w:r w:rsidR="0042304E">
        <w:t>P</w:t>
      </w:r>
      <w:r w:rsidR="00770202">
        <w:t xml:space="preserve">reserve conservation easement:  </w:t>
      </w:r>
      <w:r>
        <w:t xml:space="preserve">  No recent update from Rebecca</w:t>
      </w:r>
      <w:r w:rsidR="0042304E">
        <w:t xml:space="preserve"> Brown of ACT on when ACT will close on the donation </w:t>
      </w:r>
      <w:proofErr w:type="gramStart"/>
      <w:r w:rsidR="0042304E">
        <w:t>by  Sarah</w:t>
      </w:r>
      <w:proofErr w:type="gramEnd"/>
      <w:r w:rsidR="0042304E">
        <w:t xml:space="preserve"> Crocker’s family.  </w:t>
      </w:r>
      <w:r w:rsidR="00770202">
        <w:t xml:space="preserve">Successful walk of the trails, old and new, led by ACT in August, with 25+ local participants.   </w:t>
      </w:r>
      <w:r w:rsidR="0042304E">
        <w:t xml:space="preserve">Ginny went, and </w:t>
      </w:r>
      <w:r w:rsidR="0059583F">
        <w:t>notes impres</w:t>
      </w:r>
      <w:r w:rsidR="0042304E">
        <w:t xml:space="preserve">sive new walking trails made by </w:t>
      </w:r>
      <w:r w:rsidR="0059583F">
        <w:t>Chris.</w:t>
      </w:r>
    </w:p>
    <w:p w:rsidR="00CE6DD2" w:rsidRDefault="00CE6DD2" w:rsidP="00B224F1">
      <w:pPr>
        <w:pStyle w:val="NoSpacing"/>
      </w:pPr>
    </w:p>
    <w:p w:rsidR="00CE6DD2" w:rsidRDefault="00770202" w:rsidP="00B224F1">
      <w:pPr>
        <w:pStyle w:val="NoSpacing"/>
      </w:pPr>
      <w:r>
        <w:t xml:space="preserve">Meadow Brook </w:t>
      </w:r>
      <w:r w:rsidR="00CE6DD2">
        <w:t>Beaver dam update:    Chris</w:t>
      </w:r>
      <w:r w:rsidR="00140C25">
        <w:t xml:space="preserve"> notes that in addition to the info in 7/25 minutes, that just before the </w:t>
      </w:r>
      <w:proofErr w:type="gramStart"/>
      <w:r w:rsidR="00140C25">
        <w:t>July</w:t>
      </w:r>
      <w:r w:rsidR="009C5955">
        <w:t xml:space="preserve">  </w:t>
      </w:r>
      <w:r w:rsidR="00CE6DD2">
        <w:t>1</w:t>
      </w:r>
      <w:r>
        <w:t>st</w:t>
      </w:r>
      <w:proofErr w:type="gramEnd"/>
      <w:r w:rsidR="009C5955">
        <w:t xml:space="preserve"> downpour/flood, </w:t>
      </w:r>
      <w:r w:rsidR="00140C25">
        <w:t xml:space="preserve">he spent time with a Federal </w:t>
      </w:r>
      <w:r w:rsidR="00CE6DD2">
        <w:t>hydro</w:t>
      </w:r>
      <w:r w:rsidR="00140C25">
        <w:t>logis</w:t>
      </w:r>
      <w:r w:rsidR="009C5955">
        <w:t xml:space="preserve">t looking at computerized maps.  It was </w:t>
      </w:r>
      <w:r w:rsidR="00140C25">
        <w:t>the</w:t>
      </w:r>
      <w:r>
        <w:t xml:space="preserve"> same day that Jill/Kim</w:t>
      </w:r>
      <w:r w:rsidR="00BB2531">
        <w:t>/</w:t>
      </w:r>
      <w:proofErr w:type="gramStart"/>
      <w:r w:rsidR="00BB2531">
        <w:t xml:space="preserve">Gregg </w:t>
      </w:r>
      <w:r>
        <w:t xml:space="preserve"> walked</w:t>
      </w:r>
      <w:proofErr w:type="gramEnd"/>
      <w:r>
        <w:t xml:space="preserve"> </w:t>
      </w:r>
      <w:r w:rsidR="00BB2531">
        <w:t xml:space="preserve">to dam </w:t>
      </w:r>
      <w:r>
        <w:t>with Sean Sweeney (independent hydrologist).   Chris</w:t>
      </w:r>
      <w:r w:rsidR="00BB2531">
        <w:t xml:space="preserve"> </w:t>
      </w:r>
      <w:r w:rsidR="00CE6DD2">
        <w:t xml:space="preserve">pointed out </w:t>
      </w:r>
      <w:r w:rsidR="00BB2531">
        <w:t xml:space="preserve">to the Federal hydrologist </w:t>
      </w:r>
      <w:r w:rsidR="00CE6DD2">
        <w:t xml:space="preserve">that the Meadow Brook is misnamed </w:t>
      </w:r>
      <w:r>
        <w:t xml:space="preserve">“Tucker Brook” </w:t>
      </w:r>
      <w:r w:rsidR="00CE6DD2">
        <w:t xml:space="preserve">on the </w:t>
      </w:r>
      <w:r>
        <w:t xml:space="preserve">USGS </w:t>
      </w:r>
      <w:r w:rsidR="00CE6DD2">
        <w:t xml:space="preserve">maps, and that </w:t>
      </w:r>
      <w:r>
        <w:t xml:space="preserve">the </w:t>
      </w:r>
      <w:r w:rsidR="00CE6DD2">
        <w:t>Bridesmaid Falls watershed comes into Meadow</w:t>
      </w:r>
      <w:r>
        <w:t xml:space="preserve"> Brook, not into the Ham Branch, also misidentified </w:t>
      </w:r>
      <w:r w:rsidR="00CE6DD2">
        <w:t>on USGS maps.  Federal hydrologist is going to notify the State</w:t>
      </w:r>
      <w:r>
        <w:t xml:space="preserve"> of </w:t>
      </w:r>
      <w:r>
        <w:lastRenderedPageBreak/>
        <w:t>NH,</w:t>
      </w:r>
      <w:r w:rsidR="00BB2531">
        <w:t xml:space="preserve"> which is</w:t>
      </w:r>
      <w:r>
        <w:t xml:space="preserve"> responsible for correcting this for water flow </w:t>
      </w:r>
      <w:proofErr w:type="spellStart"/>
      <w:r>
        <w:t>etc</w:t>
      </w:r>
      <w:proofErr w:type="spellEnd"/>
      <w:r w:rsidR="00140C25">
        <w:t xml:space="preserve"> on the maps</w:t>
      </w:r>
      <w:r>
        <w:t xml:space="preserve">.   </w:t>
      </w:r>
      <w:r w:rsidR="00CE6DD2">
        <w:t xml:space="preserve"> It was </w:t>
      </w:r>
      <w:r w:rsidR="009C5955">
        <w:t xml:space="preserve">also </w:t>
      </w:r>
      <w:r w:rsidR="00CE6DD2">
        <w:t xml:space="preserve">apparent </w:t>
      </w:r>
      <w:r>
        <w:t xml:space="preserve">at their meeting </w:t>
      </w:r>
      <w:r w:rsidR="00CE6DD2">
        <w:t>that a 2</w:t>
      </w:r>
      <w:r>
        <w:t>-</w:t>
      </w:r>
      <w:r w:rsidR="00140C25">
        <w:t>acre-</w:t>
      </w:r>
      <w:r w:rsidR="00CE6DD2">
        <w:t xml:space="preserve">foot </w:t>
      </w:r>
      <w:r>
        <w:t xml:space="preserve">water pool from beaver </w:t>
      </w:r>
      <w:r w:rsidR="00CE6DD2">
        <w:t>dam is nothing</w:t>
      </w:r>
      <w:r>
        <w:t>,</w:t>
      </w:r>
      <w:r w:rsidR="00CE6DD2">
        <w:t xml:space="preserve"> compared to the volume of water coming off the</w:t>
      </w:r>
      <w:r>
        <w:t xml:space="preserve"> various u</w:t>
      </w:r>
      <w:r w:rsidR="00140C25">
        <w:t xml:space="preserve">pstream mountain watersheds. </w:t>
      </w:r>
      <w:r w:rsidR="00CE6DD2">
        <w:t xml:space="preserve">And the riparian buffer </w:t>
      </w:r>
      <w:r w:rsidR="009C5955">
        <w:t>of the Lawrence property, including</w:t>
      </w:r>
      <w:r>
        <w:t xml:space="preserve"> the alder habitat upstream from it, </w:t>
      </w:r>
      <w:r w:rsidR="009C5955">
        <w:t xml:space="preserve">clearly </w:t>
      </w:r>
      <w:r w:rsidR="00BB2531">
        <w:t>mitigate flooding</w:t>
      </w:r>
      <w:r>
        <w:t>.</w:t>
      </w:r>
      <w:r w:rsidR="00BB2531">
        <w:t xml:space="preserve">   Chris has been there since, and no beavers seen recently.   On his previous walk, shortly after the July 1</w:t>
      </w:r>
      <w:r w:rsidR="00BB2531" w:rsidRPr="00BB2531">
        <w:rPr>
          <w:vertAlign w:val="superscript"/>
        </w:rPr>
        <w:t>st</w:t>
      </w:r>
      <w:r w:rsidR="00BB2531">
        <w:t xml:space="preserve"> downpour, there were multiple beavers.  </w:t>
      </w:r>
      <w:r w:rsidR="009C5955">
        <w:t xml:space="preserve">   </w:t>
      </w:r>
      <w:r w:rsidR="00503BA5">
        <w:t xml:space="preserve">Ginny </w:t>
      </w:r>
      <w:r>
        <w:t>reports she walked to the beaver dam July 25</w:t>
      </w:r>
      <w:r w:rsidRPr="00770202">
        <w:rPr>
          <w:vertAlign w:val="superscript"/>
        </w:rPr>
        <w:t>th</w:t>
      </w:r>
      <w:r w:rsidR="009C5955">
        <w:t xml:space="preserve"> after the last FCC meeting:  </w:t>
      </w:r>
      <w:r w:rsidR="00503BA5">
        <w:t xml:space="preserve"> entirely </w:t>
      </w:r>
      <w:r>
        <w:t xml:space="preserve">empty, with a </w:t>
      </w:r>
      <w:r w:rsidR="009C5955">
        <w:t>narrow gap in top portion</w:t>
      </w:r>
      <w:r>
        <w:t xml:space="preserve"> towards the</w:t>
      </w:r>
      <w:r w:rsidR="00BB2531">
        <w:t xml:space="preserve"> right s</w:t>
      </w:r>
      <w:r w:rsidR="002A3B7B">
        <w:t>ide</w:t>
      </w:r>
      <w:r w:rsidR="00140C25">
        <w:t xml:space="preserve"> of the dam (when facing upstream)</w:t>
      </w:r>
      <w:r w:rsidR="002A3B7B">
        <w:t xml:space="preserve">, </w:t>
      </w:r>
      <w:r w:rsidR="00BB2531">
        <w:t>of unknown origin.</w:t>
      </w:r>
      <w:r w:rsidR="009C5955">
        <w:t xml:space="preserve"> </w:t>
      </w:r>
      <w:r w:rsidR="00BB2531">
        <w:t xml:space="preserve"> </w:t>
      </w:r>
      <w:r w:rsidR="009C5955">
        <w:t>Chris</w:t>
      </w:r>
      <w:r w:rsidR="002A3B7B">
        <w:t xml:space="preserve"> </w:t>
      </w:r>
      <w:r w:rsidR="009C5955">
        <w:t>hadn’t seen</w:t>
      </w:r>
      <w:r w:rsidR="00BB2531">
        <w:t xml:space="preserve"> a gap right after the downpour/flood of July 1</w:t>
      </w:r>
      <w:r w:rsidR="00BB2531" w:rsidRPr="00BB2531">
        <w:rPr>
          <w:vertAlign w:val="superscript"/>
        </w:rPr>
        <w:t>st</w:t>
      </w:r>
      <w:r w:rsidR="002A3B7B">
        <w:t xml:space="preserve">, when the dam was slowly draining. </w:t>
      </w:r>
      <w:r w:rsidR="00BB2531">
        <w:t xml:space="preserve">   </w:t>
      </w:r>
      <w:r w:rsidR="002A3B7B">
        <w:t>Ginny notes m</w:t>
      </w:r>
      <w:r w:rsidR="00BB2531">
        <w:t xml:space="preserve">any </w:t>
      </w:r>
      <w:r w:rsidR="002A3B7B">
        <w:t>long-</w:t>
      </w:r>
      <w:r w:rsidR="00BB2531">
        <w:t>dead trees in the surrounding area from the previous water</w:t>
      </w:r>
      <w:r w:rsidR="00140C25">
        <w:t xml:space="preserve"> level</w:t>
      </w:r>
      <w:r w:rsidR="00BB2531">
        <w:t>, sugges</w:t>
      </w:r>
      <w:r w:rsidR="002A3B7B">
        <w:t>ting beavers</w:t>
      </w:r>
      <w:r w:rsidR="00BB2531">
        <w:t xml:space="preserve"> won’</w:t>
      </w:r>
      <w:r w:rsidR="00140C25">
        <w:t>t return.   T</w:t>
      </w:r>
      <w:r w:rsidR="00BB2531">
        <w:t xml:space="preserve">here were no sign of beavers </w:t>
      </w:r>
      <w:r w:rsidR="00140C25">
        <w:t>7/25</w:t>
      </w:r>
      <w:r w:rsidR="00BB2531">
        <w:t>.   S</w:t>
      </w:r>
      <w:r w:rsidR="002A3B7B">
        <w:t>he also walked downstream in</w:t>
      </w:r>
      <w:r w:rsidR="00BB2531">
        <w:t xml:space="preserve"> Meadowbrook</w:t>
      </w:r>
      <w:r w:rsidR="002A3B7B">
        <w:t xml:space="preserve"> </w:t>
      </w:r>
      <w:r w:rsidR="009C5955">
        <w:t xml:space="preserve">channel </w:t>
      </w:r>
      <w:r w:rsidR="002A3B7B">
        <w:t xml:space="preserve">from the dam </w:t>
      </w:r>
      <w:r w:rsidR="009C5955">
        <w:t xml:space="preserve">to the </w:t>
      </w:r>
      <w:proofErr w:type="spellStart"/>
      <w:r w:rsidR="009C5955">
        <w:t>Franstead</w:t>
      </w:r>
      <w:proofErr w:type="spellEnd"/>
      <w:r w:rsidR="009C5955">
        <w:t xml:space="preserve"> property edge</w:t>
      </w:r>
      <w:r w:rsidR="00BB2531">
        <w:t>, and was struck by how meandering/wandering the Brook is, with high banks along the way</w:t>
      </w:r>
      <w:r w:rsidR="009C5955">
        <w:t xml:space="preserve"> and wide flood plains on both sides.   She thinks there was never any</w:t>
      </w:r>
      <w:r w:rsidR="00BB2531">
        <w:t xml:space="preserve"> risk of</w:t>
      </w:r>
      <w:r w:rsidR="00140C25">
        <w:t xml:space="preserve"> </w:t>
      </w:r>
      <w:proofErr w:type="spellStart"/>
      <w:r w:rsidR="00140C25">
        <w:t>Franstead</w:t>
      </w:r>
      <w:proofErr w:type="spellEnd"/>
      <w:r w:rsidR="009C5955">
        <w:t xml:space="preserve"> flooding from this </w:t>
      </w:r>
      <w:r w:rsidR="00BB2531">
        <w:t>beaver dam reservoir</w:t>
      </w:r>
      <w:r w:rsidR="00140C25">
        <w:t xml:space="preserve"> location</w:t>
      </w:r>
      <w:r w:rsidR="00BB2531">
        <w:t xml:space="preserve">.    </w:t>
      </w:r>
    </w:p>
    <w:p w:rsidR="00503BA5" w:rsidRDefault="00503BA5" w:rsidP="00B224F1">
      <w:pPr>
        <w:pStyle w:val="NoSpacing"/>
      </w:pPr>
    </w:p>
    <w:p w:rsidR="002A3B7B" w:rsidRDefault="002A3B7B" w:rsidP="00B224F1">
      <w:pPr>
        <w:pStyle w:val="NoSpacing"/>
      </w:pPr>
      <w:r>
        <w:t>Other business:</w:t>
      </w:r>
    </w:p>
    <w:p w:rsidR="0059599B" w:rsidRDefault="002A3B7B" w:rsidP="007B5C25">
      <w:pPr>
        <w:pStyle w:val="NoSpacing"/>
      </w:pPr>
      <w:r>
        <w:t xml:space="preserve">Jill reports that </w:t>
      </w:r>
      <w:r w:rsidR="00503BA5">
        <w:t xml:space="preserve">Town is applying for </w:t>
      </w:r>
      <w:r w:rsidR="00BE6B57">
        <w:t xml:space="preserve">available </w:t>
      </w:r>
      <w:r w:rsidR="00503BA5">
        <w:t xml:space="preserve">CMAQ program </w:t>
      </w:r>
      <w:r w:rsidR="00BE6B57">
        <w:t>funds (Congestion Mitigation Air Q</w:t>
      </w:r>
      <w:r w:rsidR="00503BA5">
        <w:t xml:space="preserve">uality funds) – due </w:t>
      </w:r>
      <w:r w:rsidR="00BE6B57">
        <w:t>Oct 20.   Jill wondering of FCC will agree to</w:t>
      </w:r>
      <w:r w:rsidR="00503BA5">
        <w:t xml:space="preserve"> supply a letter of support.    This is the first year they’re expanding </w:t>
      </w:r>
      <w:r w:rsidR="00BE6B57">
        <w:t xml:space="preserve">from SE NH to the whole state.  </w:t>
      </w:r>
      <w:r w:rsidR="00503BA5">
        <w:t>Franconia and Berlin are the only two towns applying</w:t>
      </w:r>
      <w:r w:rsidR="00BE6B57">
        <w:t xml:space="preserve"> from rural areas</w:t>
      </w:r>
      <w:r w:rsidR="00503BA5">
        <w:t xml:space="preserve">.   </w:t>
      </w:r>
      <w:r w:rsidR="00BE6B57">
        <w:t xml:space="preserve">Franconia’s eligible activity:   bicycle and pedestrian </w:t>
      </w:r>
      <w:r w:rsidR="00503BA5">
        <w:t xml:space="preserve">improvements.    </w:t>
      </w:r>
      <w:r w:rsidR="00BE6B57">
        <w:t>Proposal will be a f</w:t>
      </w:r>
      <w:r w:rsidR="00503BA5">
        <w:t xml:space="preserve">oot bridge across Gale River </w:t>
      </w:r>
      <w:r w:rsidR="00BE6B57">
        <w:t xml:space="preserve">by Ham Branch, </w:t>
      </w:r>
      <w:r w:rsidR="00503BA5">
        <w:t xml:space="preserve">from Garnet Hill parking lot </w:t>
      </w:r>
      <w:proofErr w:type="gramStart"/>
      <w:r w:rsidR="00503BA5">
        <w:t xml:space="preserve">to </w:t>
      </w:r>
      <w:r w:rsidR="00BE6B57">
        <w:t xml:space="preserve"> Blodgett’s</w:t>
      </w:r>
      <w:proofErr w:type="gramEnd"/>
      <w:r w:rsidR="00BE6B57">
        <w:t xml:space="preserve"> property</w:t>
      </w:r>
      <w:r w:rsidR="00503BA5">
        <w:t xml:space="preserve"> </w:t>
      </w:r>
      <w:r w:rsidR="00BE6B57">
        <w:t xml:space="preserve">across Ham Branch.   </w:t>
      </w:r>
      <w:r w:rsidR="00503BA5">
        <w:t>Blodgett’</w:t>
      </w:r>
      <w:r w:rsidR="00BE6B57">
        <w:t>s are on board</w:t>
      </w:r>
      <w:r w:rsidR="00503BA5">
        <w:t xml:space="preserve">. </w:t>
      </w:r>
      <w:r w:rsidR="00BE6B57">
        <w:t xml:space="preserve">  Then a walking and bicycle</w:t>
      </w:r>
      <w:r w:rsidR="00503BA5">
        <w:t xml:space="preserve"> trail along the Ham Branch to Bickford Hill </w:t>
      </w:r>
      <w:proofErr w:type="gramStart"/>
      <w:r w:rsidR="00503BA5">
        <w:t>bridge</w:t>
      </w:r>
      <w:proofErr w:type="gramEnd"/>
      <w:r w:rsidR="00503BA5">
        <w:t xml:space="preserve">.   </w:t>
      </w:r>
      <w:r w:rsidR="001F7C21">
        <w:t>All landowners involved</w:t>
      </w:r>
      <w:r w:rsidR="001F7C21" w:rsidRPr="001F7C21">
        <w:t xml:space="preserve"> </w:t>
      </w:r>
      <w:r w:rsidR="001F7C21">
        <w:t xml:space="preserve">have been contacted and are supportive, except the little green house, so trail would need to bypass that property.   80/20% grant. The </w:t>
      </w:r>
      <w:r w:rsidR="00503BA5">
        <w:t xml:space="preserve">20% </w:t>
      </w:r>
      <w:r w:rsidR="001F7C21">
        <w:t xml:space="preserve">town contribution </w:t>
      </w:r>
      <w:r w:rsidR="00503BA5">
        <w:t>can be in-kin</w:t>
      </w:r>
      <w:r w:rsidR="001F7C21">
        <w:t>d services – volunteer hours</w:t>
      </w:r>
      <w:r w:rsidR="00503BA5">
        <w:t>.   There is a lot of congestion an</w:t>
      </w:r>
      <w:r w:rsidR="001F7C21">
        <w:t>d traffic to and from Lafayette School, which can be documented</w:t>
      </w:r>
      <w:r w:rsidR="00503BA5">
        <w:t xml:space="preserve">.   </w:t>
      </w:r>
      <w:r w:rsidR="0015780B">
        <w:t xml:space="preserve">Kim </w:t>
      </w:r>
      <w:r w:rsidR="001F7C21">
        <w:t xml:space="preserve">says she </w:t>
      </w:r>
      <w:r w:rsidR="0015780B">
        <w:t xml:space="preserve">already has some data </w:t>
      </w:r>
      <w:r w:rsidR="001F7C21">
        <w:t xml:space="preserve">she can provide, accumulated </w:t>
      </w:r>
      <w:r w:rsidR="0015780B">
        <w:t xml:space="preserve">about traffic </w:t>
      </w:r>
      <w:r w:rsidR="001F7C21">
        <w:t xml:space="preserve">flow to/from the school, </w:t>
      </w:r>
      <w:r w:rsidR="0015780B">
        <w:t>f</w:t>
      </w:r>
      <w:r w:rsidR="00490F03">
        <w:t>rom a previous “Safe Routes to S</w:t>
      </w:r>
      <w:r w:rsidR="0015780B">
        <w:t>chool”</w:t>
      </w:r>
      <w:r w:rsidR="001F7C21">
        <w:t xml:space="preserve"> initiative in 2009.</w:t>
      </w:r>
      <w:r w:rsidR="0015780B">
        <w:t xml:space="preserve"> </w:t>
      </w:r>
    </w:p>
    <w:p w:rsidR="00490F03" w:rsidRDefault="00490F03" w:rsidP="00B224F1">
      <w:pPr>
        <w:pStyle w:val="NoSpacing"/>
      </w:pPr>
    </w:p>
    <w:p w:rsidR="0059599B" w:rsidRDefault="0059599B" w:rsidP="00B224F1">
      <w:pPr>
        <w:pStyle w:val="NoSpacing"/>
      </w:pPr>
      <w:r>
        <w:t xml:space="preserve">NEMBA </w:t>
      </w:r>
      <w:r w:rsidR="00490F03">
        <w:t xml:space="preserve">info:  Chris reports that </w:t>
      </w:r>
      <w:r w:rsidR="0001462D">
        <w:t>NEMBA has a grant to update/improve</w:t>
      </w:r>
      <w:r>
        <w:t xml:space="preserve"> Fox Hill </w:t>
      </w:r>
      <w:r w:rsidR="0001462D">
        <w:t xml:space="preserve">park </w:t>
      </w:r>
      <w:r>
        <w:t>kiosk ($500 grant).</w:t>
      </w:r>
      <w:r w:rsidR="00490F03">
        <w:t xml:space="preserve">   Also, they g</w:t>
      </w:r>
      <w:r w:rsidR="0001462D">
        <w:t xml:space="preserve">ot a </w:t>
      </w:r>
      <w:proofErr w:type="spellStart"/>
      <w:proofErr w:type="gramStart"/>
      <w:r>
        <w:t>Tillotson</w:t>
      </w:r>
      <w:proofErr w:type="spellEnd"/>
      <w:r>
        <w:t xml:space="preserve">  grant</w:t>
      </w:r>
      <w:proofErr w:type="gramEnd"/>
      <w:r>
        <w:t xml:space="preserve"> </w:t>
      </w:r>
      <w:r w:rsidR="0001462D">
        <w:t xml:space="preserve">of $2500 towards </w:t>
      </w:r>
      <w:r w:rsidR="00490F03">
        <w:t xml:space="preserve">the </w:t>
      </w:r>
      <w:r w:rsidR="0001462D">
        <w:t>planned</w:t>
      </w:r>
      <w:r w:rsidR="00490F03">
        <w:t xml:space="preserve"> Angela’s </w:t>
      </w:r>
      <w:r w:rsidR="0001462D">
        <w:t>Trail,</w:t>
      </w:r>
      <w:r>
        <w:t xml:space="preserve"> (Bethlehem to Profile </w:t>
      </w:r>
      <w:r w:rsidR="0001462D">
        <w:t xml:space="preserve">School </w:t>
      </w:r>
      <w:r>
        <w:t>to Franconia)</w:t>
      </w:r>
      <w:r w:rsidR="0001462D">
        <w:t xml:space="preserve"> so kids </w:t>
      </w:r>
      <w:r w:rsidR="00490F03">
        <w:t>can bike from both towns</w:t>
      </w:r>
      <w:r w:rsidR="0001462D">
        <w:t xml:space="preserve"> to the </w:t>
      </w:r>
      <w:r>
        <w:t xml:space="preserve">school.   So far they have </w:t>
      </w:r>
      <w:r w:rsidR="0001462D">
        <w:t xml:space="preserve">been awarded </w:t>
      </w:r>
      <w:r>
        <w:t xml:space="preserve">$5000 funds. </w:t>
      </w:r>
      <w:r w:rsidR="0001462D">
        <w:t>Franconia</w:t>
      </w:r>
      <w:r w:rsidR="00490F03">
        <w:t>’s</w:t>
      </w:r>
      <w:r w:rsidR="0001462D">
        <w:t xml:space="preserve"> end proposes access along</w:t>
      </w:r>
      <w:r>
        <w:t xml:space="preserve"> </w:t>
      </w:r>
      <w:proofErr w:type="spellStart"/>
      <w:r>
        <w:t>Scragg</w:t>
      </w:r>
      <w:proofErr w:type="spellEnd"/>
      <w:r>
        <w:t xml:space="preserve"> </w:t>
      </w:r>
      <w:r w:rsidR="0001462D">
        <w:t xml:space="preserve">Mountain Road </w:t>
      </w:r>
      <w:r>
        <w:t xml:space="preserve">to </w:t>
      </w:r>
      <w:r w:rsidR="0001462D">
        <w:t xml:space="preserve">its </w:t>
      </w:r>
      <w:r>
        <w:t xml:space="preserve">end, </w:t>
      </w:r>
      <w:r w:rsidR="0001462D">
        <w:t xml:space="preserve">then across Indian Brook, then along/near power lines to the Profile School athletic fields.  The </w:t>
      </w:r>
      <w:r>
        <w:t>Franconia/Sugar Hill piece is fairly doable.  The harder piece</w:t>
      </w:r>
      <w:r w:rsidR="0001462D">
        <w:t xml:space="preserve"> will </w:t>
      </w:r>
      <w:proofErr w:type="gramStart"/>
      <w:r w:rsidR="0001462D">
        <w:t>be  the</w:t>
      </w:r>
      <w:proofErr w:type="gramEnd"/>
      <w:r w:rsidR="0001462D">
        <w:t xml:space="preserve"> part of the proposal from </w:t>
      </w:r>
      <w:r>
        <w:t xml:space="preserve">Bethlehem Village to the </w:t>
      </w:r>
      <w:r w:rsidR="0001462D">
        <w:t xml:space="preserve">school, due to a </w:t>
      </w:r>
      <w:r>
        <w:t xml:space="preserve">big hill, </w:t>
      </w:r>
      <w:r w:rsidR="0001462D">
        <w:t xml:space="preserve">and crossing SPNHF land.  </w:t>
      </w:r>
      <w:r>
        <w:t xml:space="preserve"> More grants </w:t>
      </w:r>
      <w:r w:rsidR="0001462D">
        <w:t xml:space="preserve">are </w:t>
      </w:r>
      <w:r>
        <w:t>being applied</w:t>
      </w:r>
      <w:r w:rsidR="0001462D">
        <w:t xml:space="preserve"> for since it will be expensive.</w:t>
      </w:r>
    </w:p>
    <w:p w:rsidR="0001462D" w:rsidRDefault="0001462D" w:rsidP="00B224F1">
      <w:pPr>
        <w:pStyle w:val="NoSpacing"/>
      </w:pPr>
    </w:p>
    <w:p w:rsidR="0059599B" w:rsidRDefault="0059599B" w:rsidP="00B224F1">
      <w:pPr>
        <w:pStyle w:val="NoSpacing"/>
      </w:pPr>
      <w:r>
        <w:t xml:space="preserve">Chris reports that </w:t>
      </w:r>
      <w:r w:rsidR="0001462D">
        <w:t xml:space="preserve">NEMBA et al is </w:t>
      </w:r>
      <w:r>
        <w:t xml:space="preserve">trying to arrange a presentation-roundtable to get multiple </w:t>
      </w:r>
      <w:r w:rsidR="0001462D">
        <w:t xml:space="preserve">diverse </w:t>
      </w:r>
      <w:r>
        <w:t xml:space="preserve">players locally involved with a long-term vision to connecting to Franconia Notch.  </w:t>
      </w:r>
      <w:r w:rsidR="00490F03">
        <w:t xml:space="preserve"> Jill mentions that Gale River M</w:t>
      </w:r>
      <w:r w:rsidR="0001462D">
        <w:t xml:space="preserve">otel owner, Kevin Johnson, visited select board </w:t>
      </w:r>
      <w:r w:rsidR="00917531">
        <w:t xml:space="preserve">yesterday </w:t>
      </w:r>
      <w:r w:rsidR="0001462D">
        <w:t xml:space="preserve">to emphasize economic  importance of identifying a local draw, such as mountain biking.   </w:t>
      </w:r>
      <w:r w:rsidR="00917531">
        <w:t xml:space="preserve">Chris agrees, but notes that this trail </w:t>
      </w:r>
      <w:r>
        <w:t>wou</w:t>
      </w:r>
      <w:r w:rsidR="0001462D">
        <w:t xml:space="preserve">ld be </w:t>
      </w:r>
      <w:r w:rsidR="00917531">
        <w:t xml:space="preserve">focused on being </w:t>
      </w:r>
      <w:r w:rsidR="0001462D">
        <w:t xml:space="preserve">walkable, possibly cinders, </w:t>
      </w:r>
      <w:r>
        <w:t xml:space="preserve">not asphalt, </w:t>
      </w:r>
      <w:r w:rsidR="0001462D">
        <w:t xml:space="preserve">and </w:t>
      </w:r>
      <w:r>
        <w:t>not specifically focused on mountain biking</w:t>
      </w:r>
      <w:r w:rsidR="00917531">
        <w:t>.</w:t>
      </w:r>
    </w:p>
    <w:p w:rsidR="00917531" w:rsidRDefault="00917531" w:rsidP="00B224F1">
      <w:pPr>
        <w:pStyle w:val="NoSpacing"/>
      </w:pPr>
    </w:p>
    <w:p w:rsidR="0015780B" w:rsidRDefault="0059599B" w:rsidP="00B224F1">
      <w:pPr>
        <w:pStyle w:val="NoSpacing"/>
      </w:pPr>
      <w:r>
        <w:t>NH Wildlife Act</w:t>
      </w:r>
      <w:r w:rsidR="00490F03">
        <w:t>ion F</w:t>
      </w:r>
      <w:bookmarkStart w:id="0" w:name="_GoBack"/>
      <w:bookmarkEnd w:id="0"/>
      <w:r w:rsidR="00917531">
        <w:t xml:space="preserve">und (F&amp;G and UNH Coop Ext):   Chris reports that a member from each organization </w:t>
      </w:r>
      <w:r>
        <w:t xml:space="preserve">gave </w:t>
      </w:r>
      <w:r w:rsidR="00917531">
        <w:t xml:space="preserve">a </w:t>
      </w:r>
      <w:r>
        <w:t xml:space="preserve">presentation to ACT </w:t>
      </w:r>
      <w:r w:rsidR="00917531">
        <w:t xml:space="preserve">Lands </w:t>
      </w:r>
      <w:r>
        <w:t>Committe</w:t>
      </w:r>
      <w:r w:rsidR="00917531">
        <w:t xml:space="preserve">e, after already </w:t>
      </w:r>
      <w:proofErr w:type="gramStart"/>
      <w:r w:rsidR="00917531">
        <w:t xml:space="preserve">having </w:t>
      </w:r>
      <w:r>
        <w:t xml:space="preserve"> met</w:t>
      </w:r>
      <w:proofErr w:type="gramEnd"/>
      <w:r>
        <w:t xml:space="preserve"> with Littleton </w:t>
      </w:r>
      <w:r w:rsidR="00917531">
        <w:t xml:space="preserve">CC and Sugar Hill CC.  Chris asked them if they’d </w:t>
      </w:r>
      <w:r w:rsidR="00F673C7">
        <w:t>meet with u</w:t>
      </w:r>
      <w:r w:rsidR="00917531">
        <w:t xml:space="preserve">s and they’re eager.    The focus is to help </w:t>
      </w:r>
      <w:r w:rsidR="006E3B7E">
        <w:t>communities to recognize their sensitive habitat,</w:t>
      </w:r>
      <w:r w:rsidR="00917531">
        <w:t xml:space="preserve"> in order</w:t>
      </w:r>
      <w:r w:rsidR="006E3B7E">
        <w:t xml:space="preserve"> to prevent species from becoming endangered</w:t>
      </w:r>
      <w:r w:rsidR="00917531">
        <w:t>.  They also want to help local co</w:t>
      </w:r>
      <w:r>
        <w:t>mmunities to have access to their wildlife inventories.</w:t>
      </w:r>
      <w:r w:rsidR="00917531">
        <w:t xml:space="preserve">   Chris notes they provide a nice laminate</w:t>
      </w:r>
      <w:r w:rsidR="00490F03">
        <w:t>d local inventory</w:t>
      </w:r>
      <w:r w:rsidR="00917531">
        <w:t>.   FCC members indicate intere</w:t>
      </w:r>
      <w:r w:rsidR="00490F03">
        <w:t>st, and Chris will approach the Fund</w:t>
      </w:r>
      <w:r w:rsidR="00917531">
        <w:t xml:space="preserve"> about possible dates in Nov or Dec; expect a 30-45 minute presentation.    Mark notes he may also be able to obtain for FCC a state map of local wildlife inventory for our records, and will check into this.</w:t>
      </w:r>
    </w:p>
    <w:p w:rsidR="007B5C25" w:rsidRDefault="007B5C25" w:rsidP="00B224F1">
      <w:pPr>
        <w:pStyle w:val="NoSpacing"/>
      </w:pPr>
    </w:p>
    <w:p w:rsidR="007B5C25" w:rsidRDefault="007B5C25" w:rsidP="00B224F1">
      <w:pPr>
        <w:pStyle w:val="NoSpacing"/>
      </w:pPr>
      <w:r>
        <w:t>Chris makes a motion:  The FCC is fully supportive of Jill Brewer’s initiative for a CMAQ grant application in support of the Ham Branch trail as presented (actual trail name to be determined).   Ginny seconds.   Motion passes unanimously.</w:t>
      </w:r>
    </w:p>
    <w:p w:rsidR="00917531" w:rsidRDefault="00917531" w:rsidP="00B224F1">
      <w:pPr>
        <w:pStyle w:val="NoSpacing"/>
      </w:pPr>
    </w:p>
    <w:p w:rsidR="00917531" w:rsidRDefault="00917531" w:rsidP="00B224F1">
      <w:pPr>
        <w:pStyle w:val="NoSpacing"/>
      </w:pPr>
      <w:r>
        <w:t>Ginny mentions the Nov 4</w:t>
      </w:r>
      <w:r w:rsidRPr="00917531">
        <w:rPr>
          <w:vertAlign w:val="superscript"/>
        </w:rPr>
        <w:t>th</w:t>
      </w:r>
      <w:r>
        <w:t xml:space="preserve"> NHACC annual meeting presentation, which this year is on conserving land.  She might be interested in attending.   Will check further into the specifics of the presentation and contact Kim, if so.</w:t>
      </w:r>
    </w:p>
    <w:p w:rsidR="00ED1CAB" w:rsidRDefault="00ED1CAB" w:rsidP="00B224F1">
      <w:pPr>
        <w:pStyle w:val="NoSpacing"/>
      </w:pPr>
    </w:p>
    <w:p w:rsidR="00B85201" w:rsidRDefault="00422320" w:rsidP="00AA696B">
      <w:pPr>
        <w:pStyle w:val="NoSpacing"/>
      </w:pPr>
      <w:r>
        <w:t xml:space="preserve">Next meeting </w:t>
      </w:r>
      <w:r w:rsidR="00DF72A4">
        <w:t>October 24</w:t>
      </w:r>
      <w:r w:rsidR="006E3B7E" w:rsidRPr="006E3B7E">
        <w:rPr>
          <w:vertAlign w:val="superscript"/>
        </w:rPr>
        <w:t>th</w:t>
      </w:r>
      <w:r>
        <w:t xml:space="preserve"> 8 a.m</w:t>
      </w:r>
      <w:r w:rsidR="00917531">
        <w:t>.</w:t>
      </w:r>
    </w:p>
    <w:p w:rsidR="00D95339" w:rsidRDefault="00D95339" w:rsidP="00AA696B">
      <w:pPr>
        <w:pStyle w:val="NoSpacing"/>
      </w:pPr>
    </w:p>
    <w:p w:rsidR="00B85201" w:rsidRPr="00B85201" w:rsidRDefault="00B85201" w:rsidP="00AA696B">
      <w:pPr>
        <w:pStyle w:val="NoSpacing"/>
        <w:rPr>
          <w:sz w:val="18"/>
          <w:szCs w:val="18"/>
        </w:rPr>
      </w:pPr>
      <w:r w:rsidRPr="00B85201">
        <w:rPr>
          <w:sz w:val="18"/>
          <w:szCs w:val="18"/>
        </w:rPr>
        <w:t xml:space="preserve">Minutes by Ginny </w:t>
      </w:r>
      <w:proofErr w:type="spellStart"/>
      <w:r w:rsidRPr="00B85201">
        <w:rPr>
          <w:sz w:val="18"/>
          <w:szCs w:val="18"/>
        </w:rPr>
        <w:t>Jeffryes</w:t>
      </w:r>
      <w:proofErr w:type="spellEnd"/>
      <w:r w:rsidRPr="00B85201">
        <w:rPr>
          <w:sz w:val="18"/>
          <w:szCs w:val="18"/>
        </w:rPr>
        <w:t>.</w:t>
      </w:r>
    </w:p>
    <w:p w:rsidR="0027467B" w:rsidRPr="002B4290" w:rsidRDefault="0027467B" w:rsidP="002B4290">
      <w:pPr>
        <w:pStyle w:val="NoSpacing"/>
      </w:pPr>
    </w:p>
    <w:sectPr w:rsidR="0027467B" w:rsidRPr="002B4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90"/>
    <w:rsid w:val="0001462D"/>
    <w:rsid w:val="000277A6"/>
    <w:rsid w:val="000F428E"/>
    <w:rsid w:val="00107B0A"/>
    <w:rsid w:val="00140C25"/>
    <w:rsid w:val="00142570"/>
    <w:rsid w:val="0015780B"/>
    <w:rsid w:val="001F7C21"/>
    <w:rsid w:val="00255C9B"/>
    <w:rsid w:val="00271578"/>
    <w:rsid w:val="0027467B"/>
    <w:rsid w:val="002A3B7B"/>
    <w:rsid w:val="002B4290"/>
    <w:rsid w:val="00332398"/>
    <w:rsid w:val="00392572"/>
    <w:rsid w:val="003942DA"/>
    <w:rsid w:val="003D5FB5"/>
    <w:rsid w:val="00422320"/>
    <w:rsid w:val="0042304E"/>
    <w:rsid w:val="004664CB"/>
    <w:rsid w:val="00490F03"/>
    <w:rsid w:val="004C744A"/>
    <w:rsid w:val="00503BA5"/>
    <w:rsid w:val="0053621F"/>
    <w:rsid w:val="00566C8C"/>
    <w:rsid w:val="0059583F"/>
    <w:rsid w:val="0059599B"/>
    <w:rsid w:val="005A5A8C"/>
    <w:rsid w:val="005C4841"/>
    <w:rsid w:val="005C5B75"/>
    <w:rsid w:val="005C71EE"/>
    <w:rsid w:val="00666DA8"/>
    <w:rsid w:val="006E20AA"/>
    <w:rsid w:val="006E3B7E"/>
    <w:rsid w:val="007423F2"/>
    <w:rsid w:val="00742C86"/>
    <w:rsid w:val="00770202"/>
    <w:rsid w:val="00784A4E"/>
    <w:rsid w:val="00785275"/>
    <w:rsid w:val="007B5C25"/>
    <w:rsid w:val="007E2CD3"/>
    <w:rsid w:val="007E4284"/>
    <w:rsid w:val="00854CC9"/>
    <w:rsid w:val="00872AA0"/>
    <w:rsid w:val="008D493B"/>
    <w:rsid w:val="00910033"/>
    <w:rsid w:val="00917531"/>
    <w:rsid w:val="009A14D4"/>
    <w:rsid w:val="009C4FBC"/>
    <w:rsid w:val="009C5955"/>
    <w:rsid w:val="009D18A2"/>
    <w:rsid w:val="00A73288"/>
    <w:rsid w:val="00AA696B"/>
    <w:rsid w:val="00AD020F"/>
    <w:rsid w:val="00B224F1"/>
    <w:rsid w:val="00B4643C"/>
    <w:rsid w:val="00B85201"/>
    <w:rsid w:val="00BA0C6F"/>
    <w:rsid w:val="00BB2531"/>
    <w:rsid w:val="00BD2996"/>
    <w:rsid w:val="00BE1F7F"/>
    <w:rsid w:val="00BE6B57"/>
    <w:rsid w:val="00C22E66"/>
    <w:rsid w:val="00C4147C"/>
    <w:rsid w:val="00C61D68"/>
    <w:rsid w:val="00C657DF"/>
    <w:rsid w:val="00C96B57"/>
    <w:rsid w:val="00CE6DD2"/>
    <w:rsid w:val="00D47A52"/>
    <w:rsid w:val="00D642FA"/>
    <w:rsid w:val="00D95339"/>
    <w:rsid w:val="00DF4C53"/>
    <w:rsid w:val="00DF72A4"/>
    <w:rsid w:val="00E14A8E"/>
    <w:rsid w:val="00E17B9D"/>
    <w:rsid w:val="00E448E1"/>
    <w:rsid w:val="00E77E13"/>
    <w:rsid w:val="00E77EDF"/>
    <w:rsid w:val="00E80E51"/>
    <w:rsid w:val="00E9460A"/>
    <w:rsid w:val="00E955CD"/>
    <w:rsid w:val="00EA16BA"/>
    <w:rsid w:val="00ED1CAB"/>
    <w:rsid w:val="00EE501D"/>
    <w:rsid w:val="00F02AFA"/>
    <w:rsid w:val="00F04564"/>
    <w:rsid w:val="00F36E95"/>
    <w:rsid w:val="00F6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365E1-C1CA-4BF4-BE1C-801BA986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290"/>
    <w:pPr>
      <w:spacing w:after="0" w:line="240" w:lineRule="auto"/>
    </w:pPr>
  </w:style>
  <w:style w:type="paragraph" w:styleId="BalloonText">
    <w:name w:val="Balloon Text"/>
    <w:basedOn w:val="Normal"/>
    <w:link w:val="BalloonTextChar"/>
    <w:uiPriority w:val="99"/>
    <w:semiHidden/>
    <w:unhideWhenUsed/>
    <w:rsid w:val="00E80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84840">
      <w:bodyDiv w:val="1"/>
      <w:marLeft w:val="0"/>
      <w:marRight w:val="0"/>
      <w:marTop w:val="0"/>
      <w:marBottom w:val="0"/>
      <w:divBdr>
        <w:top w:val="none" w:sz="0" w:space="0" w:color="auto"/>
        <w:left w:val="none" w:sz="0" w:space="0" w:color="auto"/>
        <w:bottom w:val="none" w:sz="0" w:space="0" w:color="auto"/>
        <w:right w:val="none" w:sz="0" w:space="0" w:color="auto"/>
      </w:divBdr>
      <w:divsChild>
        <w:div w:id="1953054520">
          <w:marLeft w:val="0"/>
          <w:marRight w:val="0"/>
          <w:marTop w:val="0"/>
          <w:marBottom w:val="0"/>
          <w:divBdr>
            <w:top w:val="none" w:sz="0" w:space="0" w:color="auto"/>
            <w:left w:val="none" w:sz="0" w:space="0" w:color="auto"/>
            <w:bottom w:val="none" w:sz="0" w:space="0" w:color="auto"/>
            <w:right w:val="none" w:sz="0" w:space="0" w:color="auto"/>
          </w:divBdr>
        </w:div>
        <w:div w:id="1413969972">
          <w:marLeft w:val="0"/>
          <w:marRight w:val="0"/>
          <w:marTop w:val="0"/>
          <w:marBottom w:val="0"/>
          <w:divBdr>
            <w:top w:val="none" w:sz="0" w:space="0" w:color="auto"/>
            <w:left w:val="none" w:sz="0" w:space="0" w:color="auto"/>
            <w:bottom w:val="none" w:sz="0" w:space="0" w:color="auto"/>
            <w:right w:val="none" w:sz="0" w:space="0" w:color="auto"/>
          </w:divBdr>
        </w:div>
        <w:div w:id="260994615">
          <w:marLeft w:val="0"/>
          <w:marRight w:val="0"/>
          <w:marTop w:val="0"/>
          <w:marBottom w:val="0"/>
          <w:divBdr>
            <w:top w:val="none" w:sz="0" w:space="0" w:color="auto"/>
            <w:left w:val="none" w:sz="0" w:space="0" w:color="auto"/>
            <w:bottom w:val="none" w:sz="0" w:space="0" w:color="auto"/>
            <w:right w:val="none" w:sz="0" w:space="0" w:color="auto"/>
          </w:divBdr>
        </w:div>
        <w:div w:id="1492480455">
          <w:marLeft w:val="0"/>
          <w:marRight w:val="0"/>
          <w:marTop w:val="0"/>
          <w:marBottom w:val="0"/>
          <w:divBdr>
            <w:top w:val="none" w:sz="0" w:space="0" w:color="auto"/>
            <w:left w:val="none" w:sz="0" w:space="0" w:color="auto"/>
            <w:bottom w:val="none" w:sz="0" w:space="0" w:color="auto"/>
            <w:right w:val="none" w:sz="0" w:space="0" w:color="auto"/>
          </w:divBdr>
        </w:div>
        <w:div w:id="2008363675">
          <w:marLeft w:val="0"/>
          <w:marRight w:val="0"/>
          <w:marTop w:val="0"/>
          <w:marBottom w:val="0"/>
          <w:divBdr>
            <w:top w:val="none" w:sz="0" w:space="0" w:color="auto"/>
            <w:left w:val="none" w:sz="0" w:space="0" w:color="auto"/>
            <w:bottom w:val="none" w:sz="0" w:space="0" w:color="auto"/>
            <w:right w:val="none" w:sz="0" w:space="0" w:color="auto"/>
          </w:divBdr>
        </w:div>
        <w:div w:id="21323481">
          <w:marLeft w:val="0"/>
          <w:marRight w:val="0"/>
          <w:marTop w:val="0"/>
          <w:marBottom w:val="0"/>
          <w:divBdr>
            <w:top w:val="none" w:sz="0" w:space="0" w:color="auto"/>
            <w:left w:val="none" w:sz="0" w:space="0" w:color="auto"/>
            <w:bottom w:val="none" w:sz="0" w:space="0" w:color="auto"/>
            <w:right w:val="none" w:sz="0" w:space="0" w:color="auto"/>
          </w:divBdr>
        </w:div>
        <w:div w:id="1425539523">
          <w:marLeft w:val="0"/>
          <w:marRight w:val="0"/>
          <w:marTop w:val="0"/>
          <w:marBottom w:val="0"/>
          <w:divBdr>
            <w:top w:val="none" w:sz="0" w:space="0" w:color="auto"/>
            <w:left w:val="none" w:sz="0" w:space="0" w:color="auto"/>
            <w:bottom w:val="none" w:sz="0" w:space="0" w:color="auto"/>
            <w:right w:val="none" w:sz="0" w:space="0" w:color="auto"/>
          </w:divBdr>
        </w:div>
      </w:divsChild>
    </w:div>
    <w:div w:id="1508788337">
      <w:bodyDiv w:val="1"/>
      <w:marLeft w:val="0"/>
      <w:marRight w:val="0"/>
      <w:marTop w:val="0"/>
      <w:marBottom w:val="0"/>
      <w:divBdr>
        <w:top w:val="none" w:sz="0" w:space="0" w:color="auto"/>
        <w:left w:val="none" w:sz="0" w:space="0" w:color="auto"/>
        <w:bottom w:val="none" w:sz="0" w:space="0" w:color="auto"/>
        <w:right w:val="none" w:sz="0" w:space="0" w:color="auto"/>
      </w:divBdr>
      <w:divsChild>
        <w:div w:id="2045327287">
          <w:marLeft w:val="0"/>
          <w:marRight w:val="0"/>
          <w:marTop w:val="0"/>
          <w:marBottom w:val="0"/>
          <w:divBdr>
            <w:top w:val="none" w:sz="0" w:space="0" w:color="auto"/>
            <w:left w:val="none" w:sz="0" w:space="0" w:color="auto"/>
            <w:bottom w:val="none" w:sz="0" w:space="0" w:color="auto"/>
            <w:right w:val="none" w:sz="0" w:space="0" w:color="auto"/>
          </w:divBdr>
        </w:div>
        <w:div w:id="1910118259">
          <w:marLeft w:val="0"/>
          <w:marRight w:val="0"/>
          <w:marTop w:val="0"/>
          <w:marBottom w:val="0"/>
          <w:divBdr>
            <w:top w:val="none" w:sz="0" w:space="0" w:color="auto"/>
            <w:left w:val="none" w:sz="0" w:space="0" w:color="auto"/>
            <w:bottom w:val="none" w:sz="0" w:space="0" w:color="auto"/>
            <w:right w:val="none" w:sz="0" w:space="0" w:color="auto"/>
          </w:divBdr>
        </w:div>
        <w:div w:id="864516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D330D-35FB-4225-916F-782B27E8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3</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13</cp:revision>
  <cp:lastPrinted>2017-09-26T11:09:00Z</cp:lastPrinted>
  <dcterms:created xsi:type="dcterms:W3CDTF">2017-09-26T12:08:00Z</dcterms:created>
  <dcterms:modified xsi:type="dcterms:W3CDTF">2017-10-24T11:35:00Z</dcterms:modified>
</cp:coreProperties>
</file>