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8007" w14:textId="77777777" w:rsidR="00031B98" w:rsidRPr="00922995" w:rsidRDefault="00031B98" w:rsidP="00031B98">
      <w:pPr>
        <w:pStyle w:val="BodyText"/>
        <w:spacing w:after="160" w:line="259" w:lineRule="auto"/>
        <w:ind w:left="1440" w:right="280"/>
        <w:rPr>
          <w:sz w:val="24"/>
          <w:szCs w:val="24"/>
        </w:rPr>
      </w:pPr>
      <w:r w:rsidRPr="00922995">
        <w:rPr>
          <w:color w:val="161616"/>
          <w:w w:val="95"/>
          <w:sz w:val="24"/>
          <w:szCs w:val="24"/>
        </w:rPr>
        <w:t xml:space="preserve">SECTION </w:t>
      </w:r>
      <w:r w:rsidRPr="00922995">
        <w:rPr>
          <w:color w:val="1C1C1C"/>
          <w:w w:val="95"/>
          <w:sz w:val="24"/>
          <w:szCs w:val="24"/>
        </w:rPr>
        <w:t xml:space="preserve">1 </w:t>
      </w:r>
      <w:r w:rsidRPr="00922995">
        <w:rPr>
          <w:color w:val="212121"/>
          <w:w w:val="95"/>
          <w:sz w:val="24"/>
          <w:szCs w:val="24"/>
        </w:rPr>
        <w:t xml:space="preserve">— </w:t>
      </w:r>
      <w:r w:rsidRPr="00922995">
        <w:rPr>
          <w:color w:val="151515"/>
          <w:w w:val="95"/>
          <w:sz w:val="24"/>
          <w:szCs w:val="24"/>
        </w:rPr>
        <w:t xml:space="preserve">FLOOD </w:t>
      </w:r>
      <w:r w:rsidRPr="00922995">
        <w:rPr>
          <w:color w:val="0F0F0F"/>
          <w:w w:val="95"/>
          <w:sz w:val="24"/>
          <w:szCs w:val="24"/>
        </w:rPr>
        <w:t xml:space="preserve">HAZARD </w:t>
      </w:r>
      <w:r w:rsidRPr="00922995">
        <w:rPr>
          <w:color w:val="161616"/>
          <w:w w:val="95"/>
          <w:sz w:val="24"/>
          <w:szCs w:val="24"/>
        </w:rPr>
        <w:t xml:space="preserve">CONSERVATION </w:t>
      </w:r>
      <w:r w:rsidRPr="00922995">
        <w:rPr>
          <w:color w:val="111111"/>
          <w:w w:val="95"/>
          <w:sz w:val="24"/>
          <w:szCs w:val="24"/>
        </w:rPr>
        <w:t>DISTRICT:</w:t>
      </w:r>
    </w:p>
    <w:p w14:paraId="67034D6E" w14:textId="77777777" w:rsidR="00031B98" w:rsidRPr="00922995" w:rsidRDefault="00031B98" w:rsidP="00031B98">
      <w:pPr>
        <w:spacing w:after="160" w:line="259" w:lineRule="auto"/>
        <w:ind w:left="1440" w:right="280" w:hanging="16"/>
        <w:jc w:val="both"/>
        <w:rPr>
          <w:sz w:val="24"/>
          <w:szCs w:val="24"/>
        </w:rPr>
      </w:pPr>
      <w:r w:rsidRPr="00922995">
        <w:rPr>
          <w:color w:val="151515"/>
          <w:sz w:val="24"/>
          <w:szCs w:val="24"/>
        </w:rPr>
        <w:t xml:space="preserve">SECTION </w:t>
      </w:r>
      <w:r w:rsidRPr="00922995">
        <w:rPr>
          <w:color w:val="1F1F1F"/>
          <w:sz w:val="24"/>
          <w:szCs w:val="24"/>
        </w:rPr>
        <w:t xml:space="preserve">1a </w:t>
      </w:r>
      <w:r w:rsidRPr="00922995">
        <w:rPr>
          <w:color w:val="232323"/>
          <w:sz w:val="24"/>
          <w:szCs w:val="24"/>
        </w:rPr>
        <w:t xml:space="preserve">- </w:t>
      </w:r>
      <w:r w:rsidRPr="00922995">
        <w:rPr>
          <w:color w:val="111111"/>
          <w:sz w:val="24"/>
          <w:szCs w:val="24"/>
        </w:rPr>
        <w:t xml:space="preserve">PURPOSE </w:t>
      </w:r>
      <w:r w:rsidRPr="00922995">
        <w:rPr>
          <w:color w:val="1F1F1F"/>
          <w:sz w:val="24"/>
          <w:szCs w:val="24"/>
        </w:rPr>
        <w:t xml:space="preserve">AND </w:t>
      </w:r>
      <w:r w:rsidRPr="00922995">
        <w:rPr>
          <w:color w:val="0E0E0E"/>
          <w:sz w:val="24"/>
          <w:szCs w:val="24"/>
        </w:rPr>
        <w:t xml:space="preserve">INTENT: </w:t>
      </w:r>
      <w:r w:rsidRPr="00922995">
        <w:rPr>
          <w:color w:val="080808"/>
          <w:sz w:val="24"/>
          <w:szCs w:val="24"/>
        </w:rPr>
        <w:t xml:space="preserve">The </w:t>
      </w:r>
      <w:r w:rsidRPr="00922995">
        <w:rPr>
          <w:sz w:val="24"/>
          <w:szCs w:val="24"/>
        </w:rPr>
        <w:t xml:space="preserve">Purpose </w:t>
      </w:r>
      <w:r w:rsidRPr="00922995">
        <w:rPr>
          <w:color w:val="0C0C0C"/>
          <w:sz w:val="24"/>
          <w:szCs w:val="24"/>
        </w:rPr>
        <w:t xml:space="preserve">of </w:t>
      </w:r>
      <w:r w:rsidRPr="00922995">
        <w:rPr>
          <w:sz w:val="24"/>
          <w:szCs w:val="24"/>
        </w:rPr>
        <w:t xml:space="preserve">this district is </w:t>
      </w:r>
      <w:r w:rsidRPr="00922995">
        <w:rPr>
          <w:color w:val="1F1F1F"/>
          <w:sz w:val="24"/>
          <w:szCs w:val="24"/>
        </w:rPr>
        <w:t xml:space="preserve">to </w:t>
      </w:r>
      <w:r w:rsidRPr="00922995">
        <w:rPr>
          <w:color w:val="080808"/>
          <w:sz w:val="24"/>
          <w:szCs w:val="24"/>
        </w:rPr>
        <w:t xml:space="preserve">promote </w:t>
      </w:r>
      <w:r w:rsidRPr="00922995">
        <w:rPr>
          <w:sz w:val="24"/>
          <w:szCs w:val="24"/>
        </w:rPr>
        <w:t xml:space="preserve">and protect </w:t>
      </w:r>
      <w:r w:rsidRPr="00922995">
        <w:rPr>
          <w:color w:val="0E0E0E"/>
          <w:sz w:val="24"/>
          <w:szCs w:val="24"/>
        </w:rPr>
        <w:t xml:space="preserve">the </w:t>
      </w:r>
      <w:r w:rsidRPr="00922995">
        <w:rPr>
          <w:sz w:val="24"/>
          <w:szCs w:val="24"/>
        </w:rPr>
        <w:t xml:space="preserve">health, safety, and general welfare </w:t>
      </w:r>
      <w:r w:rsidRPr="00922995">
        <w:rPr>
          <w:color w:val="181818"/>
          <w:sz w:val="24"/>
          <w:szCs w:val="24"/>
        </w:rPr>
        <w:t xml:space="preserve">of </w:t>
      </w:r>
      <w:r w:rsidRPr="00922995">
        <w:rPr>
          <w:color w:val="151515"/>
          <w:sz w:val="24"/>
          <w:szCs w:val="24"/>
        </w:rPr>
        <w:t xml:space="preserve">the </w:t>
      </w:r>
      <w:r w:rsidRPr="00922995">
        <w:rPr>
          <w:sz w:val="24"/>
          <w:szCs w:val="24"/>
        </w:rPr>
        <w:t xml:space="preserve">Town by providing reasonable regulations </w:t>
      </w:r>
      <w:r w:rsidRPr="00922995">
        <w:rPr>
          <w:color w:val="050505"/>
          <w:sz w:val="24"/>
          <w:szCs w:val="24"/>
        </w:rPr>
        <w:t xml:space="preserve">governing </w:t>
      </w:r>
      <w:r w:rsidRPr="00922995">
        <w:rPr>
          <w:sz w:val="24"/>
          <w:szCs w:val="24"/>
        </w:rPr>
        <w:t xml:space="preserve">development </w:t>
      </w:r>
      <w:r w:rsidRPr="00922995">
        <w:rPr>
          <w:color w:val="181818"/>
          <w:sz w:val="24"/>
          <w:szCs w:val="24"/>
        </w:rPr>
        <w:t xml:space="preserve">and </w:t>
      </w:r>
      <w:r w:rsidRPr="00922995">
        <w:rPr>
          <w:color w:val="161616"/>
          <w:sz w:val="24"/>
          <w:szCs w:val="24"/>
        </w:rPr>
        <w:t xml:space="preserve">use </w:t>
      </w:r>
      <w:r w:rsidRPr="00922995">
        <w:rPr>
          <w:color w:val="181818"/>
          <w:sz w:val="24"/>
          <w:szCs w:val="24"/>
        </w:rPr>
        <w:t xml:space="preserve">of </w:t>
      </w:r>
      <w:r w:rsidRPr="00922995">
        <w:rPr>
          <w:sz w:val="24"/>
          <w:szCs w:val="24"/>
        </w:rPr>
        <w:t>floodplain.</w:t>
      </w:r>
    </w:p>
    <w:p w14:paraId="04BE5A58" w14:textId="77777777" w:rsidR="00031B98" w:rsidRPr="00922995" w:rsidRDefault="00031B98" w:rsidP="00031B98">
      <w:pPr>
        <w:pStyle w:val="BodyText"/>
        <w:spacing w:after="160" w:line="259" w:lineRule="auto"/>
        <w:ind w:left="1440" w:right="280" w:hanging="12"/>
        <w:jc w:val="both"/>
        <w:rPr>
          <w:sz w:val="24"/>
          <w:szCs w:val="24"/>
        </w:rPr>
      </w:pPr>
      <w:r w:rsidRPr="00922995">
        <w:rPr>
          <w:sz w:val="24"/>
          <w:szCs w:val="24"/>
        </w:rPr>
        <w:t xml:space="preserve">Certain </w:t>
      </w:r>
      <w:r w:rsidRPr="00922995">
        <w:rPr>
          <w:color w:val="111111"/>
          <w:sz w:val="24"/>
          <w:szCs w:val="24"/>
        </w:rPr>
        <w:t xml:space="preserve">areas </w:t>
      </w:r>
      <w:r w:rsidRPr="00922995">
        <w:rPr>
          <w:color w:val="232323"/>
          <w:sz w:val="24"/>
          <w:szCs w:val="24"/>
        </w:rPr>
        <w:t xml:space="preserve">of </w:t>
      </w:r>
      <w:r w:rsidRPr="00922995">
        <w:rPr>
          <w:sz w:val="24"/>
          <w:szCs w:val="24"/>
        </w:rPr>
        <w:t xml:space="preserve">the Town </w:t>
      </w:r>
      <w:r w:rsidRPr="00922995">
        <w:rPr>
          <w:color w:val="111111"/>
          <w:sz w:val="24"/>
          <w:szCs w:val="24"/>
        </w:rPr>
        <w:t xml:space="preserve">of </w:t>
      </w:r>
      <w:r w:rsidRPr="00922995">
        <w:rPr>
          <w:sz w:val="24"/>
          <w:szCs w:val="24"/>
        </w:rPr>
        <w:t xml:space="preserve">Franconia, </w:t>
      </w:r>
      <w:r w:rsidRPr="00922995">
        <w:rPr>
          <w:color w:val="0E0E0E"/>
          <w:sz w:val="24"/>
          <w:szCs w:val="24"/>
        </w:rPr>
        <w:t xml:space="preserve">New </w:t>
      </w:r>
      <w:r w:rsidRPr="00922995">
        <w:rPr>
          <w:sz w:val="24"/>
          <w:szCs w:val="24"/>
        </w:rPr>
        <w:t xml:space="preserve">Hampshire, </w:t>
      </w:r>
      <w:r w:rsidRPr="00922995">
        <w:rPr>
          <w:color w:val="131313"/>
          <w:sz w:val="24"/>
          <w:szCs w:val="24"/>
        </w:rPr>
        <w:t xml:space="preserve">are </w:t>
      </w:r>
      <w:r w:rsidRPr="00922995">
        <w:rPr>
          <w:sz w:val="24"/>
          <w:szCs w:val="24"/>
        </w:rPr>
        <w:t xml:space="preserve">subject </w:t>
      </w:r>
      <w:r w:rsidRPr="00922995">
        <w:rPr>
          <w:color w:val="232323"/>
          <w:sz w:val="24"/>
          <w:szCs w:val="24"/>
        </w:rPr>
        <w:t xml:space="preserve">to </w:t>
      </w:r>
      <w:r w:rsidRPr="00922995">
        <w:rPr>
          <w:sz w:val="24"/>
          <w:szCs w:val="24"/>
        </w:rPr>
        <w:t xml:space="preserve">periodic flooding, causing serious damage </w:t>
      </w:r>
      <w:r w:rsidRPr="00922995">
        <w:rPr>
          <w:color w:val="262626"/>
          <w:sz w:val="24"/>
          <w:szCs w:val="24"/>
        </w:rPr>
        <w:t xml:space="preserve">to </w:t>
      </w:r>
      <w:r w:rsidRPr="00922995">
        <w:rPr>
          <w:sz w:val="24"/>
          <w:szCs w:val="24"/>
        </w:rPr>
        <w:t xml:space="preserve">properties within </w:t>
      </w:r>
      <w:r w:rsidRPr="00922995">
        <w:rPr>
          <w:color w:val="0F0F0F"/>
          <w:sz w:val="24"/>
          <w:szCs w:val="24"/>
        </w:rPr>
        <w:t xml:space="preserve">these </w:t>
      </w:r>
      <w:r w:rsidRPr="00922995">
        <w:rPr>
          <w:sz w:val="24"/>
          <w:szCs w:val="24"/>
        </w:rPr>
        <w:t xml:space="preserve">areas. Relief is available in the form of flood insurance </w:t>
      </w:r>
      <w:r w:rsidRPr="00922995">
        <w:rPr>
          <w:color w:val="0A0A0A"/>
          <w:sz w:val="24"/>
          <w:szCs w:val="24"/>
        </w:rPr>
        <w:t xml:space="preserve">as </w:t>
      </w:r>
      <w:r w:rsidRPr="00922995">
        <w:rPr>
          <w:sz w:val="24"/>
          <w:szCs w:val="24"/>
        </w:rPr>
        <w:t xml:space="preserve">authorized </w:t>
      </w:r>
      <w:r w:rsidRPr="00922995">
        <w:rPr>
          <w:color w:val="0F0F0F"/>
          <w:sz w:val="24"/>
          <w:szCs w:val="24"/>
        </w:rPr>
        <w:t xml:space="preserve">by </w:t>
      </w:r>
      <w:r w:rsidRPr="00922995">
        <w:rPr>
          <w:sz w:val="24"/>
          <w:szCs w:val="24"/>
        </w:rPr>
        <w:t xml:space="preserve">the National Flood Insurance </w:t>
      </w:r>
      <w:r w:rsidRPr="00922995">
        <w:rPr>
          <w:color w:val="1A1A1A"/>
          <w:sz w:val="24"/>
          <w:szCs w:val="24"/>
        </w:rPr>
        <w:t xml:space="preserve">Act </w:t>
      </w:r>
      <w:r w:rsidRPr="00922995">
        <w:rPr>
          <w:sz w:val="24"/>
          <w:szCs w:val="24"/>
        </w:rPr>
        <w:t xml:space="preserve">of 1968. Therefore, the </w:t>
      </w:r>
      <w:r w:rsidRPr="00922995">
        <w:rPr>
          <w:color w:val="0A0A0A"/>
          <w:sz w:val="24"/>
          <w:szCs w:val="24"/>
        </w:rPr>
        <w:t xml:space="preserve">Town </w:t>
      </w:r>
      <w:r w:rsidRPr="00922995">
        <w:rPr>
          <w:color w:val="1D1D1D"/>
          <w:sz w:val="24"/>
          <w:szCs w:val="24"/>
        </w:rPr>
        <w:t xml:space="preserve">of </w:t>
      </w:r>
      <w:r w:rsidRPr="00922995">
        <w:rPr>
          <w:sz w:val="24"/>
          <w:szCs w:val="24"/>
        </w:rPr>
        <w:t xml:space="preserve">Franconia, </w:t>
      </w:r>
      <w:r w:rsidRPr="00922995">
        <w:rPr>
          <w:color w:val="111111"/>
          <w:sz w:val="24"/>
          <w:szCs w:val="24"/>
        </w:rPr>
        <w:t xml:space="preserve">New </w:t>
      </w:r>
      <w:r w:rsidRPr="00922995">
        <w:rPr>
          <w:sz w:val="24"/>
          <w:szCs w:val="24"/>
        </w:rPr>
        <w:t xml:space="preserve">Hampshire </w:t>
      </w:r>
      <w:r w:rsidRPr="00922995">
        <w:rPr>
          <w:color w:val="131313"/>
          <w:sz w:val="24"/>
          <w:szCs w:val="24"/>
        </w:rPr>
        <w:t xml:space="preserve">has </w:t>
      </w:r>
      <w:r w:rsidRPr="00922995">
        <w:rPr>
          <w:sz w:val="24"/>
          <w:szCs w:val="24"/>
        </w:rPr>
        <w:t xml:space="preserve">chosen </w:t>
      </w:r>
      <w:r w:rsidRPr="00922995">
        <w:rPr>
          <w:color w:val="181818"/>
          <w:sz w:val="24"/>
          <w:szCs w:val="24"/>
        </w:rPr>
        <w:t xml:space="preserve">to </w:t>
      </w:r>
      <w:r w:rsidRPr="00922995">
        <w:rPr>
          <w:color w:val="0A0A0A"/>
          <w:sz w:val="24"/>
          <w:szCs w:val="24"/>
        </w:rPr>
        <w:t xml:space="preserve">become </w:t>
      </w:r>
      <w:r w:rsidRPr="00922995">
        <w:rPr>
          <w:color w:val="0F0F0F"/>
          <w:sz w:val="24"/>
          <w:szCs w:val="24"/>
        </w:rPr>
        <w:t xml:space="preserve">a </w:t>
      </w:r>
      <w:r w:rsidRPr="00922995">
        <w:rPr>
          <w:sz w:val="24"/>
          <w:szCs w:val="24"/>
        </w:rPr>
        <w:t xml:space="preserve">participating community in </w:t>
      </w:r>
      <w:r w:rsidRPr="00922995">
        <w:rPr>
          <w:color w:val="0C0C0C"/>
          <w:sz w:val="24"/>
          <w:szCs w:val="24"/>
        </w:rPr>
        <w:t xml:space="preserve">the </w:t>
      </w:r>
      <w:r w:rsidRPr="00922995">
        <w:rPr>
          <w:sz w:val="24"/>
          <w:szCs w:val="24"/>
        </w:rPr>
        <w:t>National Flood Insurance Program and</w:t>
      </w:r>
      <w:r w:rsidRPr="00922995">
        <w:rPr>
          <w:spacing w:val="-9"/>
          <w:sz w:val="24"/>
          <w:szCs w:val="24"/>
        </w:rPr>
        <w:t xml:space="preserve"> </w:t>
      </w:r>
      <w:r w:rsidRPr="00922995">
        <w:rPr>
          <w:sz w:val="24"/>
          <w:szCs w:val="24"/>
        </w:rPr>
        <w:t>agrees</w:t>
      </w:r>
      <w:r w:rsidRPr="00922995">
        <w:rPr>
          <w:spacing w:val="-7"/>
          <w:sz w:val="24"/>
          <w:szCs w:val="24"/>
        </w:rPr>
        <w:t xml:space="preserve"> </w:t>
      </w:r>
      <w:r w:rsidRPr="00922995">
        <w:rPr>
          <w:color w:val="0C0C0C"/>
          <w:sz w:val="24"/>
          <w:szCs w:val="24"/>
        </w:rPr>
        <w:t>to</w:t>
      </w:r>
      <w:r w:rsidRPr="00922995">
        <w:rPr>
          <w:color w:val="0C0C0C"/>
          <w:spacing w:val="-17"/>
          <w:sz w:val="24"/>
          <w:szCs w:val="24"/>
        </w:rPr>
        <w:t xml:space="preserve"> </w:t>
      </w:r>
      <w:r w:rsidRPr="00922995">
        <w:rPr>
          <w:sz w:val="24"/>
          <w:szCs w:val="24"/>
        </w:rPr>
        <w:t>comply</w:t>
      </w:r>
      <w:r w:rsidRPr="00922995">
        <w:rPr>
          <w:spacing w:val="-4"/>
          <w:sz w:val="24"/>
          <w:szCs w:val="24"/>
        </w:rPr>
        <w:t xml:space="preserve"> </w:t>
      </w:r>
      <w:r w:rsidRPr="00922995">
        <w:rPr>
          <w:sz w:val="24"/>
          <w:szCs w:val="24"/>
        </w:rPr>
        <w:t>with</w:t>
      </w:r>
      <w:r w:rsidRPr="00922995">
        <w:rPr>
          <w:spacing w:val="-13"/>
          <w:sz w:val="24"/>
          <w:szCs w:val="24"/>
        </w:rPr>
        <w:t xml:space="preserve"> </w:t>
      </w:r>
      <w:r w:rsidRPr="00922995">
        <w:rPr>
          <w:color w:val="0C0C0C"/>
          <w:sz w:val="24"/>
          <w:szCs w:val="24"/>
        </w:rPr>
        <w:t>the</w:t>
      </w:r>
      <w:r w:rsidRPr="00922995">
        <w:rPr>
          <w:color w:val="0C0C0C"/>
          <w:spacing w:val="-12"/>
          <w:sz w:val="24"/>
          <w:szCs w:val="24"/>
        </w:rPr>
        <w:t xml:space="preserve"> </w:t>
      </w:r>
      <w:r w:rsidRPr="00922995">
        <w:rPr>
          <w:sz w:val="24"/>
          <w:szCs w:val="24"/>
        </w:rPr>
        <w:t>requirement</w:t>
      </w:r>
      <w:r w:rsidRPr="00922995">
        <w:rPr>
          <w:spacing w:val="5"/>
          <w:sz w:val="24"/>
          <w:szCs w:val="24"/>
        </w:rPr>
        <w:t xml:space="preserve"> </w:t>
      </w:r>
      <w:r w:rsidRPr="00922995">
        <w:rPr>
          <w:color w:val="262626"/>
          <w:sz w:val="24"/>
          <w:szCs w:val="24"/>
        </w:rPr>
        <w:t>of</w:t>
      </w:r>
      <w:r w:rsidRPr="00922995">
        <w:rPr>
          <w:color w:val="262626"/>
          <w:spacing w:val="-13"/>
          <w:sz w:val="24"/>
          <w:szCs w:val="24"/>
        </w:rPr>
        <w:t xml:space="preserve"> </w:t>
      </w:r>
      <w:r w:rsidRPr="00922995">
        <w:rPr>
          <w:color w:val="0F0F0F"/>
          <w:sz w:val="24"/>
          <w:szCs w:val="24"/>
        </w:rPr>
        <w:t>the</w:t>
      </w:r>
      <w:r w:rsidRPr="00922995">
        <w:rPr>
          <w:color w:val="0F0F0F"/>
          <w:spacing w:val="-14"/>
          <w:sz w:val="24"/>
          <w:szCs w:val="24"/>
        </w:rPr>
        <w:t xml:space="preserve"> </w:t>
      </w:r>
      <w:r w:rsidRPr="00922995">
        <w:rPr>
          <w:sz w:val="24"/>
          <w:szCs w:val="24"/>
        </w:rPr>
        <w:t>National</w:t>
      </w:r>
      <w:r w:rsidRPr="00922995">
        <w:rPr>
          <w:spacing w:val="-9"/>
          <w:sz w:val="24"/>
          <w:szCs w:val="24"/>
        </w:rPr>
        <w:t xml:space="preserve"> </w:t>
      </w:r>
      <w:r w:rsidRPr="00922995">
        <w:rPr>
          <w:sz w:val="24"/>
          <w:szCs w:val="24"/>
        </w:rPr>
        <w:t>Flood</w:t>
      </w:r>
      <w:r w:rsidRPr="00922995">
        <w:rPr>
          <w:spacing w:val="-12"/>
          <w:sz w:val="24"/>
          <w:szCs w:val="24"/>
        </w:rPr>
        <w:t xml:space="preserve"> </w:t>
      </w:r>
      <w:r w:rsidRPr="00922995">
        <w:rPr>
          <w:color w:val="0C0C0C"/>
          <w:sz w:val="24"/>
          <w:szCs w:val="24"/>
        </w:rPr>
        <w:t xml:space="preserve">Insurance </w:t>
      </w:r>
      <w:r w:rsidRPr="00922995">
        <w:rPr>
          <w:sz w:val="24"/>
          <w:szCs w:val="24"/>
        </w:rPr>
        <w:t xml:space="preserve">Act </w:t>
      </w:r>
      <w:r w:rsidRPr="00922995">
        <w:rPr>
          <w:color w:val="161616"/>
          <w:sz w:val="24"/>
          <w:szCs w:val="24"/>
        </w:rPr>
        <w:t xml:space="preserve">of </w:t>
      </w:r>
      <w:r w:rsidRPr="00922995">
        <w:rPr>
          <w:color w:val="0A0A0A"/>
          <w:sz w:val="24"/>
          <w:szCs w:val="24"/>
        </w:rPr>
        <w:t xml:space="preserve">1968 </w:t>
      </w:r>
      <w:r w:rsidRPr="00922995">
        <w:rPr>
          <w:sz w:val="24"/>
          <w:szCs w:val="24"/>
        </w:rPr>
        <w:t xml:space="preserve">(P.L. 90-488, </w:t>
      </w:r>
      <w:r w:rsidRPr="00922995">
        <w:rPr>
          <w:color w:val="1C1C1C"/>
          <w:sz w:val="24"/>
          <w:szCs w:val="24"/>
        </w:rPr>
        <w:t xml:space="preserve">as </w:t>
      </w:r>
      <w:r w:rsidRPr="00922995">
        <w:rPr>
          <w:sz w:val="24"/>
          <w:szCs w:val="24"/>
        </w:rPr>
        <w:t xml:space="preserve">amended) </w:t>
      </w:r>
      <w:r w:rsidRPr="00922995">
        <w:rPr>
          <w:color w:val="1D1D1D"/>
          <w:sz w:val="24"/>
          <w:szCs w:val="24"/>
        </w:rPr>
        <w:t xml:space="preserve">as </w:t>
      </w:r>
      <w:r w:rsidRPr="00922995">
        <w:rPr>
          <w:sz w:val="24"/>
          <w:szCs w:val="24"/>
        </w:rPr>
        <w:t>detailed in this Floodplain Management Ordinance.</w:t>
      </w:r>
    </w:p>
    <w:p w14:paraId="159C8C3B" w14:textId="77777777" w:rsidR="00031B98" w:rsidRPr="00922995" w:rsidRDefault="00031B98" w:rsidP="00031B98">
      <w:pPr>
        <w:pStyle w:val="BodyText"/>
        <w:spacing w:after="160" w:line="259" w:lineRule="auto"/>
        <w:ind w:left="1440" w:right="280" w:hanging="18"/>
        <w:jc w:val="both"/>
        <w:rPr>
          <w:sz w:val="24"/>
          <w:szCs w:val="24"/>
        </w:rPr>
      </w:pPr>
      <w:r w:rsidRPr="00922995">
        <w:rPr>
          <w:sz w:val="24"/>
          <w:szCs w:val="24"/>
        </w:rPr>
        <w:t xml:space="preserve">If </w:t>
      </w:r>
      <w:r w:rsidRPr="00922995">
        <w:rPr>
          <w:color w:val="0C0C0C"/>
          <w:sz w:val="24"/>
          <w:szCs w:val="24"/>
        </w:rPr>
        <w:t xml:space="preserve">any </w:t>
      </w:r>
      <w:r w:rsidRPr="00922995">
        <w:rPr>
          <w:sz w:val="24"/>
          <w:szCs w:val="24"/>
        </w:rPr>
        <w:t xml:space="preserve">provision of this ordinance differs or </w:t>
      </w:r>
      <w:r w:rsidRPr="00922995">
        <w:rPr>
          <w:color w:val="131313"/>
          <w:sz w:val="24"/>
          <w:szCs w:val="24"/>
        </w:rPr>
        <w:t xml:space="preserve">appears </w:t>
      </w:r>
      <w:r w:rsidRPr="00922995">
        <w:rPr>
          <w:color w:val="232323"/>
          <w:sz w:val="24"/>
          <w:szCs w:val="24"/>
        </w:rPr>
        <w:t xml:space="preserve">to </w:t>
      </w:r>
      <w:r w:rsidRPr="00922995">
        <w:rPr>
          <w:sz w:val="24"/>
          <w:szCs w:val="24"/>
        </w:rPr>
        <w:t xml:space="preserve">conflict with </w:t>
      </w:r>
      <w:r w:rsidRPr="00922995">
        <w:rPr>
          <w:color w:val="0F0F0F"/>
          <w:sz w:val="24"/>
          <w:szCs w:val="24"/>
        </w:rPr>
        <w:t xml:space="preserve">any </w:t>
      </w:r>
      <w:r w:rsidRPr="00922995">
        <w:rPr>
          <w:sz w:val="24"/>
          <w:szCs w:val="24"/>
        </w:rPr>
        <w:t xml:space="preserve">provision </w:t>
      </w:r>
      <w:r w:rsidRPr="00922995">
        <w:rPr>
          <w:color w:val="2A2A2A"/>
          <w:sz w:val="24"/>
          <w:szCs w:val="24"/>
        </w:rPr>
        <w:t xml:space="preserve">of </w:t>
      </w:r>
      <w:r w:rsidRPr="00922995">
        <w:rPr>
          <w:sz w:val="24"/>
          <w:szCs w:val="24"/>
        </w:rPr>
        <w:t xml:space="preserve">other ordinance </w:t>
      </w:r>
      <w:r w:rsidRPr="00922995">
        <w:rPr>
          <w:color w:val="161616"/>
          <w:sz w:val="24"/>
          <w:szCs w:val="24"/>
        </w:rPr>
        <w:t xml:space="preserve">or </w:t>
      </w:r>
      <w:r w:rsidRPr="00922995">
        <w:rPr>
          <w:sz w:val="24"/>
          <w:szCs w:val="24"/>
        </w:rPr>
        <w:t xml:space="preserve">regulation, the provision imposing </w:t>
      </w:r>
      <w:r w:rsidRPr="00922995">
        <w:rPr>
          <w:color w:val="1C1C1C"/>
          <w:sz w:val="24"/>
          <w:szCs w:val="24"/>
        </w:rPr>
        <w:t xml:space="preserve">the </w:t>
      </w:r>
      <w:r w:rsidRPr="00922995">
        <w:rPr>
          <w:sz w:val="24"/>
          <w:szCs w:val="24"/>
        </w:rPr>
        <w:t xml:space="preserve">greater restriction or more stringent standard shall </w:t>
      </w:r>
      <w:r w:rsidRPr="00922995">
        <w:rPr>
          <w:color w:val="181818"/>
          <w:sz w:val="24"/>
          <w:szCs w:val="24"/>
        </w:rPr>
        <w:t xml:space="preserve">be </w:t>
      </w:r>
      <w:r w:rsidRPr="00922995">
        <w:rPr>
          <w:sz w:val="24"/>
          <w:szCs w:val="24"/>
        </w:rPr>
        <w:t>controlling.</w:t>
      </w:r>
    </w:p>
    <w:p w14:paraId="31BC77FF" w14:textId="77777777" w:rsidR="00031B98" w:rsidRPr="00922995" w:rsidRDefault="00031B98" w:rsidP="00031B98">
      <w:pPr>
        <w:pStyle w:val="BodyText"/>
        <w:spacing w:after="160" w:line="259" w:lineRule="auto"/>
        <w:ind w:left="1440" w:right="280" w:hanging="14"/>
        <w:jc w:val="both"/>
        <w:rPr>
          <w:sz w:val="24"/>
          <w:szCs w:val="24"/>
        </w:rPr>
      </w:pPr>
      <w:r w:rsidRPr="00922995">
        <w:rPr>
          <w:color w:val="181818"/>
          <w:sz w:val="24"/>
          <w:szCs w:val="24"/>
        </w:rPr>
        <w:t xml:space="preserve">SECTION 1b </w:t>
      </w:r>
      <w:r w:rsidRPr="00922995">
        <w:rPr>
          <w:color w:val="282828"/>
          <w:sz w:val="24"/>
          <w:szCs w:val="24"/>
        </w:rPr>
        <w:t xml:space="preserve">- </w:t>
      </w:r>
      <w:r w:rsidRPr="00922995">
        <w:rPr>
          <w:color w:val="0F0F0F"/>
          <w:sz w:val="24"/>
          <w:szCs w:val="24"/>
        </w:rPr>
        <w:t xml:space="preserve">DISTRICT </w:t>
      </w:r>
      <w:r w:rsidRPr="00922995">
        <w:rPr>
          <w:color w:val="151515"/>
          <w:sz w:val="24"/>
          <w:szCs w:val="24"/>
        </w:rPr>
        <w:t xml:space="preserve">BOUNDARIES: </w:t>
      </w:r>
      <w:r w:rsidRPr="00922995">
        <w:rPr>
          <w:color w:val="050505"/>
          <w:sz w:val="24"/>
          <w:szCs w:val="24"/>
        </w:rPr>
        <w:t xml:space="preserve">The </w:t>
      </w:r>
      <w:r w:rsidRPr="00922995">
        <w:rPr>
          <w:sz w:val="24"/>
          <w:szCs w:val="24"/>
        </w:rPr>
        <w:t xml:space="preserve">Floodplain Conservation District is determined </w:t>
      </w:r>
      <w:r w:rsidRPr="00922995">
        <w:rPr>
          <w:color w:val="161616"/>
          <w:sz w:val="24"/>
          <w:szCs w:val="24"/>
        </w:rPr>
        <w:t xml:space="preserve">to </w:t>
      </w:r>
      <w:r w:rsidRPr="00922995">
        <w:rPr>
          <w:color w:val="1A1A1A"/>
          <w:sz w:val="24"/>
          <w:szCs w:val="24"/>
        </w:rPr>
        <w:t xml:space="preserve">be </w:t>
      </w:r>
      <w:r w:rsidRPr="00922995">
        <w:rPr>
          <w:sz w:val="24"/>
          <w:szCs w:val="24"/>
        </w:rPr>
        <w:t xml:space="preserve">those areas identified </w:t>
      </w:r>
      <w:r w:rsidRPr="00922995">
        <w:rPr>
          <w:color w:val="181818"/>
          <w:sz w:val="24"/>
          <w:szCs w:val="24"/>
        </w:rPr>
        <w:t xml:space="preserve">as </w:t>
      </w:r>
      <w:r w:rsidRPr="00922995">
        <w:rPr>
          <w:sz w:val="24"/>
          <w:szCs w:val="24"/>
        </w:rPr>
        <w:t xml:space="preserve">special </w:t>
      </w:r>
      <w:r w:rsidRPr="00513000">
        <w:rPr>
          <w:sz w:val="24"/>
          <w:szCs w:val="24"/>
        </w:rPr>
        <w:t>flood hazard areas i</w:t>
      </w:r>
      <w:proofErr w:type="gramStart"/>
      <w:r w:rsidRPr="00513000">
        <w:rPr>
          <w:sz w:val="24"/>
          <w:szCs w:val="24"/>
        </w:rPr>
        <w:t>2008,s</w:t>
      </w:r>
      <w:proofErr w:type="gramEnd"/>
      <w:r w:rsidRPr="00513000">
        <w:rPr>
          <w:sz w:val="24"/>
          <w:szCs w:val="24"/>
        </w:rPr>
        <w:t xml:space="preserve"> “Flood Insurance Study for Grafton County, N.H.” dated February 20, 2008 or as amended, together with the Flood Insurance Rate Maps dated February 20, 2008 for Grafton County, N.H, issued</w:t>
      </w:r>
      <w:r w:rsidRPr="00922995">
        <w:rPr>
          <w:sz w:val="24"/>
          <w:szCs w:val="24"/>
        </w:rPr>
        <w:t xml:space="preserve"> </w:t>
      </w:r>
      <w:r w:rsidRPr="00922995">
        <w:rPr>
          <w:color w:val="0A0A0A"/>
          <w:sz w:val="24"/>
          <w:szCs w:val="24"/>
        </w:rPr>
        <w:t xml:space="preserve">by </w:t>
      </w:r>
      <w:r w:rsidRPr="00922995">
        <w:rPr>
          <w:color w:val="0F0F0F"/>
          <w:sz w:val="24"/>
          <w:szCs w:val="24"/>
        </w:rPr>
        <w:t xml:space="preserve">the </w:t>
      </w:r>
      <w:r w:rsidRPr="00922995">
        <w:rPr>
          <w:sz w:val="24"/>
          <w:szCs w:val="24"/>
        </w:rPr>
        <w:t>Federal Emergency Management Agency.</w:t>
      </w:r>
    </w:p>
    <w:p w14:paraId="26542CD5" w14:textId="77777777" w:rsidR="00031B98" w:rsidRDefault="00031B98" w:rsidP="00031B98">
      <w:pPr>
        <w:pStyle w:val="BodyText"/>
        <w:spacing w:after="160" w:line="259" w:lineRule="auto"/>
        <w:ind w:left="1440" w:right="280"/>
        <w:jc w:val="both"/>
        <w:rPr>
          <w:color w:val="1A1A1A"/>
          <w:sz w:val="24"/>
          <w:szCs w:val="24"/>
        </w:rPr>
      </w:pPr>
      <w:r w:rsidRPr="00922995">
        <w:rPr>
          <w:color w:val="181818"/>
          <w:sz w:val="24"/>
          <w:szCs w:val="24"/>
        </w:rPr>
        <w:t xml:space="preserve">SECTION </w:t>
      </w:r>
      <w:r w:rsidRPr="00922995">
        <w:rPr>
          <w:color w:val="232323"/>
          <w:sz w:val="24"/>
          <w:szCs w:val="24"/>
        </w:rPr>
        <w:t xml:space="preserve">1c </w:t>
      </w:r>
      <w:r w:rsidRPr="00922995">
        <w:rPr>
          <w:color w:val="262626"/>
          <w:sz w:val="24"/>
          <w:szCs w:val="24"/>
        </w:rPr>
        <w:t xml:space="preserve">- </w:t>
      </w:r>
      <w:r w:rsidRPr="00922995">
        <w:rPr>
          <w:color w:val="1C1C1C"/>
          <w:sz w:val="24"/>
          <w:szCs w:val="24"/>
        </w:rPr>
        <w:t xml:space="preserve">PERMITTED </w:t>
      </w:r>
      <w:r w:rsidRPr="00922995">
        <w:rPr>
          <w:color w:val="1A1A1A"/>
          <w:sz w:val="24"/>
          <w:szCs w:val="24"/>
        </w:rPr>
        <w:t>USES:</w:t>
      </w:r>
    </w:p>
    <w:p w14:paraId="0648ADE4" w14:textId="77777777" w:rsidR="00031B98" w:rsidRPr="00513000" w:rsidRDefault="00031B98" w:rsidP="00031B98">
      <w:pPr>
        <w:pStyle w:val="BodyText"/>
        <w:spacing w:after="160" w:line="259" w:lineRule="auto"/>
        <w:ind w:left="1440" w:right="280"/>
        <w:jc w:val="both"/>
        <w:rPr>
          <w:sz w:val="24"/>
          <w:szCs w:val="24"/>
        </w:rPr>
      </w:pPr>
      <w:r w:rsidRPr="00513000">
        <w:rPr>
          <w:sz w:val="24"/>
          <w:szCs w:val="24"/>
        </w:rPr>
        <w:t>The following uses shall be permitted and shall require a permit within this district.</w:t>
      </w:r>
    </w:p>
    <w:p w14:paraId="2D43B462" w14:textId="77777777" w:rsidR="00031B98" w:rsidRPr="00922995" w:rsidRDefault="00031B98" w:rsidP="00031B98">
      <w:pPr>
        <w:pStyle w:val="ListParagraph"/>
        <w:numPr>
          <w:ilvl w:val="0"/>
          <w:numId w:val="20"/>
        </w:numPr>
        <w:tabs>
          <w:tab w:val="left" w:pos="2926"/>
        </w:tabs>
        <w:spacing w:before="0" w:after="160" w:line="259" w:lineRule="auto"/>
        <w:ind w:left="1440" w:right="280" w:hanging="368"/>
        <w:jc w:val="both"/>
        <w:rPr>
          <w:sz w:val="24"/>
          <w:szCs w:val="24"/>
        </w:rPr>
      </w:pPr>
      <w:r w:rsidRPr="00922995">
        <w:rPr>
          <w:sz w:val="24"/>
          <w:szCs w:val="24"/>
        </w:rPr>
        <w:t xml:space="preserve">Agricultural </w:t>
      </w:r>
      <w:r w:rsidRPr="00922995">
        <w:rPr>
          <w:color w:val="181818"/>
          <w:sz w:val="24"/>
          <w:szCs w:val="24"/>
        </w:rPr>
        <w:t xml:space="preserve">uses </w:t>
      </w:r>
      <w:r w:rsidRPr="00922995">
        <w:rPr>
          <w:sz w:val="24"/>
          <w:szCs w:val="24"/>
        </w:rPr>
        <w:t xml:space="preserve">such </w:t>
      </w:r>
      <w:r w:rsidRPr="00922995">
        <w:rPr>
          <w:color w:val="1F1F1F"/>
          <w:sz w:val="24"/>
          <w:szCs w:val="24"/>
        </w:rPr>
        <w:t xml:space="preserve">as </w:t>
      </w:r>
      <w:r w:rsidRPr="00922995">
        <w:rPr>
          <w:sz w:val="24"/>
          <w:szCs w:val="24"/>
        </w:rPr>
        <w:t xml:space="preserve">general farming, </w:t>
      </w:r>
      <w:r w:rsidRPr="00922995">
        <w:rPr>
          <w:color w:val="0C0C0C"/>
          <w:sz w:val="24"/>
          <w:szCs w:val="24"/>
        </w:rPr>
        <w:t xml:space="preserve">pasture, </w:t>
      </w:r>
      <w:r w:rsidRPr="00922995">
        <w:rPr>
          <w:sz w:val="24"/>
          <w:szCs w:val="24"/>
        </w:rPr>
        <w:t xml:space="preserve">grazing, outdoor plant nurseries, horticulture, viticulture, </w:t>
      </w:r>
      <w:r w:rsidRPr="00922995">
        <w:rPr>
          <w:color w:val="111111"/>
          <w:sz w:val="24"/>
          <w:szCs w:val="24"/>
        </w:rPr>
        <w:t xml:space="preserve">truck </w:t>
      </w:r>
      <w:r w:rsidRPr="00922995">
        <w:rPr>
          <w:sz w:val="24"/>
          <w:szCs w:val="24"/>
        </w:rPr>
        <w:t xml:space="preserve">farming, forestry, </w:t>
      </w:r>
      <w:r w:rsidRPr="00922995">
        <w:rPr>
          <w:color w:val="1A1A1A"/>
          <w:sz w:val="24"/>
          <w:szCs w:val="24"/>
        </w:rPr>
        <w:t xml:space="preserve">sod </w:t>
      </w:r>
      <w:r w:rsidRPr="00922995">
        <w:rPr>
          <w:sz w:val="24"/>
          <w:szCs w:val="24"/>
        </w:rPr>
        <w:t xml:space="preserve">farming, </w:t>
      </w:r>
      <w:r w:rsidRPr="00922995">
        <w:rPr>
          <w:color w:val="212121"/>
          <w:sz w:val="24"/>
          <w:szCs w:val="24"/>
        </w:rPr>
        <w:t>and</w:t>
      </w:r>
      <w:r w:rsidRPr="00922995">
        <w:rPr>
          <w:sz w:val="24"/>
          <w:szCs w:val="24"/>
        </w:rPr>
        <w:t xml:space="preserve"> wild </w:t>
      </w:r>
      <w:r w:rsidRPr="00922995">
        <w:rPr>
          <w:color w:val="151515"/>
          <w:sz w:val="24"/>
          <w:szCs w:val="24"/>
        </w:rPr>
        <w:t>crop</w:t>
      </w:r>
      <w:r w:rsidRPr="00922995">
        <w:rPr>
          <w:color w:val="151515"/>
          <w:spacing w:val="14"/>
          <w:sz w:val="24"/>
          <w:szCs w:val="24"/>
        </w:rPr>
        <w:t xml:space="preserve"> </w:t>
      </w:r>
      <w:r w:rsidRPr="00922995">
        <w:rPr>
          <w:sz w:val="24"/>
          <w:szCs w:val="24"/>
        </w:rPr>
        <w:t>harvesting.</w:t>
      </w:r>
    </w:p>
    <w:p w14:paraId="196BE20E" w14:textId="77777777" w:rsidR="00031B98" w:rsidRPr="00922995" w:rsidRDefault="00031B98" w:rsidP="00031B98">
      <w:pPr>
        <w:pStyle w:val="ListParagraph"/>
        <w:numPr>
          <w:ilvl w:val="0"/>
          <w:numId w:val="20"/>
        </w:numPr>
        <w:tabs>
          <w:tab w:val="left" w:pos="2928"/>
        </w:tabs>
        <w:spacing w:before="0" w:after="160" w:line="259" w:lineRule="auto"/>
        <w:ind w:left="1440" w:right="280" w:hanging="372"/>
        <w:jc w:val="both"/>
        <w:rPr>
          <w:color w:val="0E0E0E"/>
          <w:sz w:val="24"/>
          <w:szCs w:val="24"/>
        </w:rPr>
      </w:pPr>
      <w:r w:rsidRPr="00922995">
        <w:rPr>
          <w:sz w:val="24"/>
          <w:szCs w:val="24"/>
        </w:rPr>
        <w:t>Residential</w:t>
      </w:r>
      <w:r w:rsidRPr="00922995">
        <w:rPr>
          <w:spacing w:val="-9"/>
          <w:sz w:val="24"/>
          <w:szCs w:val="24"/>
        </w:rPr>
        <w:t xml:space="preserve"> </w:t>
      </w:r>
      <w:r w:rsidRPr="00922995">
        <w:rPr>
          <w:color w:val="151515"/>
          <w:sz w:val="24"/>
          <w:szCs w:val="24"/>
        </w:rPr>
        <w:t>accessory</w:t>
      </w:r>
      <w:r w:rsidRPr="00922995">
        <w:rPr>
          <w:color w:val="151515"/>
          <w:spacing w:val="-3"/>
          <w:sz w:val="24"/>
          <w:szCs w:val="24"/>
        </w:rPr>
        <w:t xml:space="preserve"> </w:t>
      </w:r>
      <w:r w:rsidRPr="00922995">
        <w:rPr>
          <w:color w:val="1D1D1D"/>
          <w:sz w:val="24"/>
          <w:szCs w:val="24"/>
        </w:rPr>
        <w:t>uses</w:t>
      </w:r>
      <w:r w:rsidRPr="00922995">
        <w:rPr>
          <w:color w:val="1D1D1D"/>
          <w:spacing w:val="-15"/>
          <w:sz w:val="24"/>
          <w:szCs w:val="24"/>
        </w:rPr>
        <w:t xml:space="preserve"> </w:t>
      </w:r>
      <w:r w:rsidRPr="00922995">
        <w:rPr>
          <w:color w:val="1F1F1F"/>
          <w:sz w:val="24"/>
          <w:szCs w:val="24"/>
        </w:rPr>
        <w:t>such</w:t>
      </w:r>
      <w:r w:rsidRPr="00922995">
        <w:rPr>
          <w:color w:val="1F1F1F"/>
          <w:spacing w:val="-14"/>
          <w:sz w:val="24"/>
          <w:szCs w:val="24"/>
        </w:rPr>
        <w:t xml:space="preserve"> </w:t>
      </w:r>
      <w:r w:rsidRPr="00922995">
        <w:rPr>
          <w:color w:val="1C1C1C"/>
          <w:sz w:val="24"/>
          <w:szCs w:val="24"/>
        </w:rPr>
        <w:t>as</w:t>
      </w:r>
      <w:r w:rsidRPr="00922995">
        <w:rPr>
          <w:color w:val="1C1C1C"/>
          <w:spacing w:val="-20"/>
          <w:sz w:val="24"/>
          <w:szCs w:val="24"/>
        </w:rPr>
        <w:t xml:space="preserve"> </w:t>
      </w:r>
      <w:r w:rsidRPr="00922995">
        <w:rPr>
          <w:sz w:val="24"/>
          <w:szCs w:val="24"/>
        </w:rPr>
        <w:t>lawns,</w:t>
      </w:r>
      <w:r w:rsidRPr="00922995">
        <w:rPr>
          <w:spacing w:val="-15"/>
          <w:sz w:val="24"/>
          <w:szCs w:val="24"/>
        </w:rPr>
        <w:t xml:space="preserve"> </w:t>
      </w:r>
      <w:r w:rsidRPr="00922995">
        <w:rPr>
          <w:sz w:val="24"/>
          <w:szCs w:val="24"/>
        </w:rPr>
        <w:t>gardens,</w:t>
      </w:r>
      <w:r w:rsidRPr="00922995">
        <w:rPr>
          <w:spacing w:val="-4"/>
          <w:sz w:val="24"/>
          <w:szCs w:val="24"/>
        </w:rPr>
        <w:t xml:space="preserve"> </w:t>
      </w:r>
      <w:r w:rsidRPr="00922995">
        <w:rPr>
          <w:color w:val="0F0F0F"/>
          <w:sz w:val="24"/>
          <w:szCs w:val="24"/>
        </w:rPr>
        <w:t>parking</w:t>
      </w:r>
      <w:r w:rsidRPr="00922995">
        <w:rPr>
          <w:color w:val="0F0F0F"/>
          <w:spacing w:val="-9"/>
          <w:sz w:val="24"/>
          <w:szCs w:val="24"/>
        </w:rPr>
        <w:t xml:space="preserve"> </w:t>
      </w:r>
      <w:r w:rsidRPr="00922995">
        <w:rPr>
          <w:color w:val="131313"/>
          <w:sz w:val="24"/>
          <w:szCs w:val="24"/>
        </w:rPr>
        <w:t>areas,</w:t>
      </w:r>
      <w:r w:rsidRPr="00922995">
        <w:rPr>
          <w:color w:val="131313"/>
          <w:spacing w:val="-8"/>
          <w:sz w:val="24"/>
          <w:szCs w:val="24"/>
        </w:rPr>
        <w:t xml:space="preserve"> </w:t>
      </w:r>
      <w:r w:rsidRPr="00922995">
        <w:rPr>
          <w:sz w:val="24"/>
          <w:szCs w:val="24"/>
        </w:rPr>
        <w:t>and</w:t>
      </w:r>
      <w:r w:rsidRPr="00922995">
        <w:rPr>
          <w:spacing w:val="-16"/>
          <w:sz w:val="24"/>
          <w:szCs w:val="24"/>
        </w:rPr>
        <w:t xml:space="preserve"> </w:t>
      </w:r>
      <w:r w:rsidRPr="00922995">
        <w:rPr>
          <w:color w:val="111111"/>
          <w:sz w:val="24"/>
          <w:szCs w:val="24"/>
        </w:rPr>
        <w:t>play</w:t>
      </w:r>
      <w:r w:rsidRPr="00922995">
        <w:rPr>
          <w:sz w:val="24"/>
          <w:szCs w:val="24"/>
        </w:rPr>
        <w:t xml:space="preserve"> areas.</w:t>
      </w:r>
    </w:p>
    <w:p w14:paraId="5ACBED61" w14:textId="77777777" w:rsidR="00031B98" w:rsidRPr="00922995" w:rsidRDefault="00031B98" w:rsidP="00031B98">
      <w:pPr>
        <w:pStyle w:val="ListParagraph"/>
        <w:numPr>
          <w:ilvl w:val="0"/>
          <w:numId w:val="20"/>
        </w:numPr>
        <w:tabs>
          <w:tab w:val="left" w:pos="2928"/>
        </w:tabs>
        <w:spacing w:before="0" w:after="160" w:line="259" w:lineRule="auto"/>
        <w:ind w:left="1440" w:right="280" w:hanging="371"/>
        <w:rPr>
          <w:sz w:val="24"/>
          <w:szCs w:val="24"/>
        </w:rPr>
      </w:pPr>
      <w:r w:rsidRPr="00922995">
        <w:rPr>
          <w:sz w:val="24"/>
          <w:szCs w:val="24"/>
        </w:rPr>
        <w:t xml:space="preserve">Public </w:t>
      </w:r>
      <w:r w:rsidRPr="00922995">
        <w:rPr>
          <w:color w:val="111111"/>
          <w:sz w:val="24"/>
          <w:szCs w:val="24"/>
        </w:rPr>
        <w:t xml:space="preserve">works </w:t>
      </w:r>
      <w:r w:rsidRPr="00922995">
        <w:rPr>
          <w:sz w:val="24"/>
          <w:szCs w:val="24"/>
        </w:rPr>
        <w:t xml:space="preserve">activities </w:t>
      </w:r>
      <w:r w:rsidRPr="00922995">
        <w:rPr>
          <w:color w:val="151515"/>
          <w:sz w:val="24"/>
          <w:szCs w:val="24"/>
        </w:rPr>
        <w:t xml:space="preserve">such as </w:t>
      </w:r>
      <w:r w:rsidRPr="00922995">
        <w:rPr>
          <w:color w:val="181818"/>
          <w:sz w:val="24"/>
          <w:szCs w:val="24"/>
        </w:rPr>
        <w:t xml:space="preserve">road </w:t>
      </w:r>
      <w:r w:rsidRPr="00922995">
        <w:rPr>
          <w:sz w:val="24"/>
          <w:szCs w:val="24"/>
        </w:rPr>
        <w:t xml:space="preserve">crossings </w:t>
      </w:r>
      <w:r w:rsidRPr="00922995">
        <w:rPr>
          <w:color w:val="1C1C1C"/>
          <w:sz w:val="24"/>
          <w:szCs w:val="24"/>
        </w:rPr>
        <w:t>and</w:t>
      </w:r>
      <w:r w:rsidRPr="00922995">
        <w:rPr>
          <w:color w:val="1C1C1C"/>
          <w:spacing w:val="43"/>
          <w:sz w:val="24"/>
          <w:szCs w:val="24"/>
        </w:rPr>
        <w:t xml:space="preserve"> </w:t>
      </w:r>
      <w:r w:rsidRPr="00922995">
        <w:rPr>
          <w:sz w:val="24"/>
          <w:szCs w:val="24"/>
        </w:rPr>
        <w:t>utilities.</w:t>
      </w:r>
    </w:p>
    <w:p w14:paraId="5C5E8837" w14:textId="77777777" w:rsidR="00031B98" w:rsidRPr="00922995" w:rsidRDefault="00031B98" w:rsidP="00031B98">
      <w:pPr>
        <w:pStyle w:val="BodyText"/>
        <w:spacing w:after="160" w:line="259" w:lineRule="auto"/>
        <w:ind w:left="1440" w:right="280" w:firstLine="3"/>
        <w:jc w:val="both"/>
        <w:rPr>
          <w:sz w:val="24"/>
          <w:szCs w:val="24"/>
        </w:rPr>
      </w:pPr>
      <w:r w:rsidRPr="00922995">
        <w:rPr>
          <w:color w:val="161616"/>
          <w:sz w:val="24"/>
          <w:szCs w:val="24"/>
        </w:rPr>
        <w:t xml:space="preserve">These </w:t>
      </w:r>
      <w:r w:rsidRPr="00922995">
        <w:rPr>
          <w:color w:val="131313"/>
          <w:sz w:val="24"/>
          <w:szCs w:val="24"/>
        </w:rPr>
        <w:t xml:space="preserve">uses </w:t>
      </w:r>
      <w:r w:rsidRPr="00922995">
        <w:rPr>
          <w:sz w:val="24"/>
          <w:szCs w:val="24"/>
        </w:rPr>
        <w:t xml:space="preserve">shall </w:t>
      </w:r>
      <w:r w:rsidRPr="00922995">
        <w:rPr>
          <w:color w:val="1A1A1A"/>
          <w:sz w:val="24"/>
          <w:szCs w:val="24"/>
        </w:rPr>
        <w:t xml:space="preserve">be </w:t>
      </w:r>
      <w:r w:rsidRPr="00922995">
        <w:rPr>
          <w:sz w:val="24"/>
          <w:szCs w:val="24"/>
        </w:rPr>
        <w:t xml:space="preserve">permitted within </w:t>
      </w:r>
      <w:r w:rsidRPr="00922995">
        <w:rPr>
          <w:color w:val="080808"/>
          <w:sz w:val="24"/>
          <w:szCs w:val="24"/>
        </w:rPr>
        <w:t xml:space="preserve">the </w:t>
      </w:r>
      <w:r w:rsidRPr="00922995">
        <w:rPr>
          <w:sz w:val="24"/>
          <w:szCs w:val="24"/>
        </w:rPr>
        <w:t xml:space="preserve">Flood Hazard Conservation District </w:t>
      </w:r>
      <w:r w:rsidRPr="00922995">
        <w:rPr>
          <w:color w:val="282828"/>
          <w:sz w:val="24"/>
          <w:szCs w:val="24"/>
        </w:rPr>
        <w:t xml:space="preserve">to </w:t>
      </w:r>
      <w:r w:rsidRPr="00922995">
        <w:rPr>
          <w:color w:val="1C1C1C"/>
          <w:sz w:val="24"/>
          <w:szCs w:val="24"/>
        </w:rPr>
        <w:t xml:space="preserve">the </w:t>
      </w:r>
      <w:r w:rsidRPr="00922995">
        <w:rPr>
          <w:color w:val="0A0A0A"/>
          <w:sz w:val="24"/>
          <w:szCs w:val="24"/>
        </w:rPr>
        <w:t xml:space="preserve">extent that </w:t>
      </w:r>
      <w:r w:rsidRPr="00922995">
        <w:rPr>
          <w:color w:val="080808"/>
          <w:sz w:val="24"/>
          <w:szCs w:val="24"/>
        </w:rPr>
        <w:t xml:space="preserve">they </w:t>
      </w:r>
      <w:r w:rsidRPr="00922995">
        <w:rPr>
          <w:color w:val="111111"/>
          <w:sz w:val="24"/>
          <w:szCs w:val="24"/>
        </w:rPr>
        <w:t xml:space="preserve">are </w:t>
      </w:r>
      <w:r w:rsidRPr="00922995">
        <w:rPr>
          <w:color w:val="1A1A1A"/>
          <w:sz w:val="24"/>
          <w:szCs w:val="24"/>
        </w:rPr>
        <w:t xml:space="preserve">not </w:t>
      </w:r>
      <w:r w:rsidRPr="00922995">
        <w:rPr>
          <w:sz w:val="24"/>
          <w:szCs w:val="24"/>
        </w:rPr>
        <w:t xml:space="preserve">prohibited </w:t>
      </w:r>
      <w:r w:rsidRPr="00922995">
        <w:rPr>
          <w:color w:val="1A1A1A"/>
          <w:sz w:val="24"/>
          <w:szCs w:val="24"/>
        </w:rPr>
        <w:t xml:space="preserve">by </w:t>
      </w:r>
      <w:r w:rsidRPr="00922995">
        <w:rPr>
          <w:color w:val="161616"/>
          <w:sz w:val="24"/>
          <w:szCs w:val="24"/>
        </w:rPr>
        <w:t xml:space="preserve">any </w:t>
      </w:r>
      <w:r w:rsidRPr="00922995">
        <w:rPr>
          <w:sz w:val="24"/>
          <w:szCs w:val="24"/>
        </w:rPr>
        <w:t xml:space="preserve">other ordinance </w:t>
      </w:r>
      <w:r w:rsidRPr="00922995">
        <w:rPr>
          <w:color w:val="181818"/>
          <w:sz w:val="24"/>
          <w:szCs w:val="24"/>
        </w:rPr>
        <w:t xml:space="preserve">and </w:t>
      </w:r>
      <w:r w:rsidRPr="00922995">
        <w:rPr>
          <w:color w:val="0C0C0C"/>
          <w:sz w:val="24"/>
          <w:szCs w:val="24"/>
        </w:rPr>
        <w:t xml:space="preserve">provided </w:t>
      </w:r>
      <w:r w:rsidRPr="00922995">
        <w:rPr>
          <w:color w:val="0F0F0F"/>
          <w:sz w:val="24"/>
          <w:szCs w:val="24"/>
        </w:rPr>
        <w:t xml:space="preserve">they </w:t>
      </w:r>
      <w:r w:rsidRPr="00922995">
        <w:rPr>
          <w:color w:val="242424"/>
          <w:sz w:val="24"/>
          <w:szCs w:val="24"/>
        </w:rPr>
        <w:t xml:space="preserve">do </w:t>
      </w:r>
      <w:r w:rsidRPr="00922995">
        <w:rPr>
          <w:color w:val="212121"/>
          <w:sz w:val="24"/>
          <w:szCs w:val="24"/>
        </w:rPr>
        <w:t xml:space="preserve">not </w:t>
      </w:r>
      <w:r w:rsidRPr="00922995">
        <w:rPr>
          <w:color w:val="070707"/>
          <w:sz w:val="24"/>
          <w:szCs w:val="24"/>
        </w:rPr>
        <w:t xml:space="preserve">require </w:t>
      </w:r>
      <w:r w:rsidRPr="00922995">
        <w:rPr>
          <w:color w:val="080808"/>
          <w:sz w:val="24"/>
          <w:szCs w:val="24"/>
        </w:rPr>
        <w:t xml:space="preserve">structures, </w:t>
      </w:r>
      <w:r w:rsidRPr="00922995">
        <w:rPr>
          <w:sz w:val="24"/>
          <w:szCs w:val="24"/>
        </w:rPr>
        <w:t xml:space="preserve">fill, </w:t>
      </w:r>
      <w:r w:rsidRPr="00922995">
        <w:rPr>
          <w:color w:val="131313"/>
          <w:sz w:val="24"/>
          <w:szCs w:val="24"/>
        </w:rPr>
        <w:t xml:space="preserve">or </w:t>
      </w:r>
      <w:r w:rsidRPr="00922995">
        <w:rPr>
          <w:sz w:val="24"/>
          <w:szCs w:val="24"/>
        </w:rPr>
        <w:t xml:space="preserve">storage </w:t>
      </w:r>
      <w:r w:rsidRPr="00922995">
        <w:rPr>
          <w:color w:val="2A2A2A"/>
          <w:sz w:val="24"/>
          <w:szCs w:val="24"/>
        </w:rPr>
        <w:t xml:space="preserve">of </w:t>
      </w:r>
      <w:r w:rsidRPr="00922995">
        <w:rPr>
          <w:sz w:val="24"/>
          <w:szCs w:val="24"/>
        </w:rPr>
        <w:t xml:space="preserve">materials </w:t>
      </w:r>
      <w:r w:rsidRPr="00922995">
        <w:rPr>
          <w:color w:val="151515"/>
          <w:sz w:val="24"/>
          <w:szCs w:val="24"/>
        </w:rPr>
        <w:t xml:space="preserve">or </w:t>
      </w:r>
      <w:r w:rsidRPr="00922995">
        <w:rPr>
          <w:sz w:val="24"/>
          <w:szCs w:val="24"/>
        </w:rPr>
        <w:t xml:space="preserve">equipment. </w:t>
      </w:r>
      <w:r w:rsidRPr="00922995">
        <w:rPr>
          <w:color w:val="0E0E0E"/>
          <w:sz w:val="24"/>
          <w:szCs w:val="24"/>
        </w:rPr>
        <w:t xml:space="preserve">In </w:t>
      </w:r>
      <w:r w:rsidRPr="00922995">
        <w:rPr>
          <w:sz w:val="24"/>
          <w:szCs w:val="24"/>
        </w:rPr>
        <w:t xml:space="preserve">addition, these </w:t>
      </w:r>
      <w:r w:rsidRPr="00922995">
        <w:rPr>
          <w:color w:val="131313"/>
          <w:sz w:val="24"/>
          <w:szCs w:val="24"/>
        </w:rPr>
        <w:t xml:space="preserve">uses </w:t>
      </w:r>
      <w:r w:rsidRPr="00922995">
        <w:rPr>
          <w:sz w:val="24"/>
          <w:szCs w:val="24"/>
        </w:rPr>
        <w:t xml:space="preserve">shall </w:t>
      </w:r>
      <w:r w:rsidRPr="00922995">
        <w:rPr>
          <w:color w:val="0C0C0C"/>
          <w:sz w:val="24"/>
          <w:szCs w:val="24"/>
        </w:rPr>
        <w:t xml:space="preserve">not </w:t>
      </w:r>
      <w:r w:rsidRPr="00922995">
        <w:rPr>
          <w:sz w:val="24"/>
          <w:szCs w:val="24"/>
        </w:rPr>
        <w:t xml:space="preserve">adversely </w:t>
      </w:r>
      <w:r w:rsidRPr="00922995">
        <w:rPr>
          <w:color w:val="1C1C1C"/>
          <w:sz w:val="24"/>
          <w:szCs w:val="24"/>
        </w:rPr>
        <w:t xml:space="preserve">affect </w:t>
      </w:r>
      <w:r w:rsidRPr="00922995">
        <w:rPr>
          <w:color w:val="0C0C0C"/>
          <w:sz w:val="24"/>
          <w:szCs w:val="24"/>
        </w:rPr>
        <w:t xml:space="preserve">the </w:t>
      </w:r>
      <w:r w:rsidRPr="00922995">
        <w:rPr>
          <w:sz w:val="24"/>
          <w:szCs w:val="24"/>
        </w:rPr>
        <w:t xml:space="preserve">efficiency, </w:t>
      </w:r>
      <w:r w:rsidRPr="00922995">
        <w:rPr>
          <w:color w:val="1C1C1C"/>
          <w:sz w:val="24"/>
          <w:szCs w:val="24"/>
        </w:rPr>
        <w:t xml:space="preserve">or </w:t>
      </w:r>
      <w:r w:rsidRPr="00922995">
        <w:rPr>
          <w:sz w:val="24"/>
          <w:szCs w:val="24"/>
        </w:rPr>
        <w:t xml:space="preserve">unduly restrict </w:t>
      </w:r>
      <w:r w:rsidRPr="00922995">
        <w:rPr>
          <w:color w:val="181818"/>
          <w:sz w:val="24"/>
          <w:szCs w:val="24"/>
        </w:rPr>
        <w:t xml:space="preserve">the </w:t>
      </w:r>
      <w:r w:rsidRPr="00922995">
        <w:rPr>
          <w:sz w:val="24"/>
          <w:szCs w:val="24"/>
        </w:rPr>
        <w:t xml:space="preserve">capacity, </w:t>
      </w:r>
      <w:r w:rsidRPr="00922995">
        <w:rPr>
          <w:color w:val="242424"/>
          <w:sz w:val="24"/>
          <w:szCs w:val="24"/>
        </w:rPr>
        <w:t xml:space="preserve">of </w:t>
      </w:r>
      <w:r w:rsidRPr="00922995">
        <w:rPr>
          <w:color w:val="131313"/>
          <w:sz w:val="24"/>
          <w:szCs w:val="24"/>
        </w:rPr>
        <w:t xml:space="preserve">the </w:t>
      </w:r>
      <w:r w:rsidRPr="00922995">
        <w:rPr>
          <w:sz w:val="24"/>
          <w:szCs w:val="24"/>
        </w:rPr>
        <w:t xml:space="preserve">channels </w:t>
      </w:r>
      <w:r w:rsidRPr="00922995">
        <w:rPr>
          <w:color w:val="111111"/>
          <w:sz w:val="24"/>
          <w:szCs w:val="24"/>
        </w:rPr>
        <w:t xml:space="preserve">or </w:t>
      </w:r>
      <w:r w:rsidRPr="00922995">
        <w:rPr>
          <w:sz w:val="24"/>
          <w:szCs w:val="24"/>
        </w:rPr>
        <w:t xml:space="preserve">floodways, raise </w:t>
      </w:r>
      <w:r w:rsidRPr="00922995">
        <w:rPr>
          <w:color w:val="1A1A1A"/>
          <w:sz w:val="24"/>
          <w:szCs w:val="24"/>
        </w:rPr>
        <w:t xml:space="preserve">the </w:t>
      </w:r>
      <w:r w:rsidRPr="00922995">
        <w:rPr>
          <w:sz w:val="24"/>
          <w:szCs w:val="24"/>
        </w:rPr>
        <w:t>level of flood waters</w:t>
      </w:r>
      <w:r>
        <w:rPr>
          <w:sz w:val="24"/>
          <w:szCs w:val="24"/>
        </w:rPr>
        <w:t xml:space="preserve"> </w:t>
      </w:r>
      <w:r w:rsidRPr="001848E2">
        <w:rPr>
          <w:sz w:val="24"/>
          <w:szCs w:val="24"/>
        </w:rPr>
        <w:t xml:space="preserve">during the base flood discharge, </w:t>
      </w:r>
      <w:r w:rsidRPr="001848E2">
        <w:rPr>
          <w:color w:val="131313"/>
          <w:sz w:val="24"/>
          <w:szCs w:val="24"/>
        </w:rPr>
        <w:t xml:space="preserve">or </w:t>
      </w:r>
      <w:r w:rsidRPr="001848E2">
        <w:rPr>
          <w:sz w:val="24"/>
          <w:szCs w:val="24"/>
        </w:rPr>
        <w:t xml:space="preserve">reduce </w:t>
      </w:r>
      <w:r w:rsidRPr="001848E2">
        <w:rPr>
          <w:color w:val="181818"/>
          <w:sz w:val="24"/>
          <w:szCs w:val="24"/>
        </w:rPr>
        <w:lastRenderedPageBreak/>
        <w:t xml:space="preserve">the </w:t>
      </w:r>
      <w:r w:rsidRPr="001848E2">
        <w:rPr>
          <w:sz w:val="24"/>
          <w:szCs w:val="24"/>
        </w:rPr>
        <w:t xml:space="preserve">pooling areas </w:t>
      </w:r>
      <w:r w:rsidRPr="001848E2">
        <w:rPr>
          <w:color w:val="262626"/>
          <w:sz w:val="24"/>
          <w:szCs w:val="24"/>
        </w:rPr>
        <w:t xml:space="preserve">of </w:t>
      </w:r>
      <w:r w:rsidRPr="001848E2">
        <w:rPr>
          <w:color w:val="0F0F0F"/>
          <w:sz w:val="24"/>
          <w:szCs w:val="24"/>
        </w:rPr>
        <w:t xml:space="preserve">the </w:t>
      </w:r>
      <w:r w:rsidRPr="001848E2">
        <w:rPr>
          <w:sz w:val="24"/>
          <w:szCs w:val="24"/>
        </w:rPr>
        <w:t xml:space="preserve">flood plain. </w:t>
      </w:r>
      <w:r w:rsidRPr="001848E2">
        <w:rPr>
          <w:color w:val="181818"/>
          <w:sz w:val="24"/>
          <w:szCs w:val="24"/>
        </w:rPr>
        <w:t>Any</w:t>
      </w:r>
      <w:r w:rsidRPr="00922995">
        <w:rPr>
          <w:color w:val="181818"/>
          <w:sz w:val="24"/>
          <w:szCs w:val="24"/>
        </w:rPr>
        <w:t xml:space="preserve"> </w:t>
      </w:r>
      <w:r w:rsidRPr="00922995">
        <w:rPr>
          <w:sz w:val="24"/>
          <w:szCs w:val="24"/>
        </w:rPr>
        <w:t xml:space="preserve">questions </w:t>
      </w:r>
      <w:r w:rsidRPr="00922995">
        <w:rPr>
          <w:color w:val="161616"/>
          <w:sz w:val="24"/>
          <w:szCs w:val="24"/>
        </w:rPr>
        <w:t xml:space="preserve">of adverse </w:t>
      </w:r>
      <w:r>
        <w:rPr>
          <w:color w:val="161616"/>
          <w:sz w:val="24"/>
          <w:szCs w:val="24"/>
        </w:rPr>
        <w:t>e</w:t>
      </w:r>
      <w:r w:rsidRPr="00922995">
        <w:rPr>
          <w:color w:val="161616"/>
          <w:sz w:val="24"/>
          <w:szCs w:val="24"/>
        </w:rPr>
        <w:t xml:space="preserve">ffect </w:t>
      </w:r>
      <w:r w:rsidRPr="00922995">
        <w:rPr>
          <w:sz w:val="24"/>
          <w:szCs w:val="24"/>
        </w:rPr>
        <w:t xml:space="preserve">shall </w:t>
      </w:r>
      <w:r w:rsidRPr="00922995">
        <w:rPr>
          <w:color w:val="111111"/>
          <w:sz w:val="24"/>
          <w:szCs w:val="24"/>
        </w:rPr>
        <w:t xml:space="preserve">be </w:t>
      </w:r>
      <w:r w:rsidRPr="00922995">
        <w:rPr>
          <w:color w:val="0C0C0C"/>
          <w:sz w:val="24"/>
          <w:szCs w:val="24"/>
        </w:rPr>
        <w:t xml:space="preserve">determined </w:t>
      </w:r>
      <w:r w:rsidRPr="00922995">
        <w:rPr>
          <w:color w:val="131313"/>
          <w:sz w:val="24"/>
          <w:szCs w:val="24"/>
        </w:rPr>
        <w:t xml:space="preserve">by </w:t>
      </w:r>
      <w:r w:rsidRPr="00922995">
        <w:rPr>
          <w:color w:val="151515"/>
          <w:sz w:val="24"/>
          <w:szCs w:val="24"/>
        </w:rPr>
        <w:t xml:space="preserve">the </w:t>
      </w:r>
      <w:r w:rsidRPr="00922995">
        <w:rPr>
          <w:sz w:val="24"/>
          <w:szCs w:val="24"/>
        </w:rPr>
        <w:t xml:space="preserve">Planning </w:t>
      </w:r>
      <w:r w:rsidRPr="00922995">
        <w:rPr>
          <w:color w:val="0A0A0A"/>
          <w:sz w:val="24"/>
          <w:szCs w:val="24"/>
        </w:rPr>
        <w:t>Board.</w:t>
      </w:r>
    </w:p>
    <w:p w14:paraId="319C87FD" w14:textId="77777777" w:rsidR="00031B98" w:rsidRPr="00922995" w:rsidRDefault="00031B98" w:rsidP="00031B98">
      <w:pPr>
        <w:pStyle w:val="BodyText"/>
        <w:spacing w:after="160" w:line="259" w:lineRule="auto"/>
        <w:ind w:left="1440" w:right="280"/>
        <w:rPr>
          <w:sz w:val="24"/>
          <w:szCs w:val="24"/>
        </w:rPr>
      </w:pPr>
      <w:r w:rsidRPr="00922995">
        <w:rPr>
          <w:color w:val="161616"/>
          <w:sz w:val="24"/>
          <w:szCs w:val="24"/>
        </w:rPr>
        <w:t xml:space="preserve">SECTION </w:t>
      </w:r>
      <w:r w:rsidRPr="00922995">
        <w:rPr>
          <w:color w:val="212121"/>
          <w:sz w:val="24"/>
          <w:szCs w:val="24"/>
        </w:rPr>
        <w:t xml:space="preserve">1d </w:t>
      </w:r>
      <w:r w:rsidRPr="00922995">
        <w:rPr>
          <w:color w:val="282828"/>
          <w:sz w:val="24"/>
          <w:szCs w:val="24"/>
        </w:rPr>
        <w:t xml:space="preserve">- </w:t>
      </w:r>
      <w:r w:rsidRPr="00922995">
        <w:rPr>
          <w:sz w:val="24"/>
          <w:szCs w:val="24"/>
        </w:rPr>
        <w:t xml:space="preserve">SPECIAL </w:t>
      </w:r>
      <w:r w:rsidRPr="00922995">
        <w:rPr>
          <w:color w:val="161616"/>
          <w:sz w:val="24"/>
          <w:szCs w:val="24"/>
        </w:rPr>
        <w:t>PROVISIONS:</w:t>
      </w:r>
    </w:p>
    <w:p w14:paraId="5D19BEDD" w14:textId="77777777" w:rsidR="00031B98" w:rsidRPr="00922995" w:rsidRDefault="00031B98" w:rsidP="00031B98">
      <w:pPr>
        <w:pStyle w:val="ListParagraph"/>
        <w:numPr>
          <w:ilvl w:val="0"/>
          <w:numId w:val="19"/>
        </w:numPr>
        <w:tabs>
          <w:tab w:val="left" w:pos="2921"/>
        </w:tabs>
        <w:spacing w:before="0" w:after="160" w:line="259" w:lineRule="auto"/>
        <w:ind w:left="1440" w:right="280" w:hanging="369"/>
        <w:jc w:val="both"/>
        <w:rPr>
          <w:sz w:val="24"/>
          <w:szCs w:val="24"/>
        </w:rPr>
      </w:pPr>
      <w:r w:rsidRPr="00922995">
        <w:rPr>
          <w:color w:val="050505"/>
          <w:sz w:val="24"/>
          <w:szCs w:val="24"/>
        </w:rPr>
        <w:t xml:space="preserve">There </w:t>
      </w:r>
      <w:r w:rsidRPr="00922995">
        <w:rPr>
          <w:sz w:val="24"/>
          <w:szCs w:val="24"/>
        </w:rPr>
        <w:t xml:space="preserve">shall </w:t>
      </w:r>
      <w:r w:rsidRPr="00922995">
        <w:rPr>
          <w:color w:val="0C0C0C"/>
          <w:sz w:val="24"/>
          <w:szCs w:val="24"/>
        </w:rPr>
        <w:t xml:space="preserve">be </w:t>
      </w:r>
      <w:r w:rsidRPr="00922995">
        <w:rPr>
          <w:color w:val="070707"/>
          <w:sz w:val="24"/>
          <w:szCs w:val="24"/>
        </w:rPr>
        <w:t xml:space="preserve">no </w:t>
      </w:r>
      <w:r w:rsidRPr="00922995">
        <w:rPr>
          <w:sz w:val="24"/>
          <w:szCs w:val="24"/>
        </w:rPr>
        <w:t xml:space="preserve">expansion </w:t>
      </w:r>
      <w:r w:rsidRPr="00922995">
        <w:rPr>
          <w:color w:val="131313"/>
          <w:sz w:val="24"/>
          <w:szCs w:val="24"/>
        </w:rPr>
        <w:t xml:space="preserve">of </w:t>
      </w:r>
      <w:r w:rsidRPr="00922995">
        <w:rPr>
          <w:color w:val="161616"/>
          <w:sz w:val="24"/>
          <w:szCs w:val="24"/>
        </w:rPr>
        <w:t xml:space="preserve">present </w:t>
      </w:r>
      <w:r w:rsidRPr="00922995">
        <w:rPr>
          <w:sz w:val="24"/>
          <w:szCs w:val="24"/>
        </w:rPr>
        <w:t xml:space="preserve">non-conforming buildings </w:t>
      </w:r>
      <w:r w:rsidRPr="00922995">
        <w:rPr>
          <w:color w:val="161616"/>
          <w:sz w:val="24"/>
          <w:szCs w:val="24"/>
        </w:rPr>
        <w:t xml:space="preserve">or </w:t>
      </w:r>
      <w:r w:rsidRPr="00922995">
        <w:rPr>
          <w:color w:val="0A0A0A"/>
          <w:sz w:val="24"/>
          <w:szCs w:val="24"/>
        </w:rPr>
        <w:t>septic</w:t>
      </w:r>
      <w:r w:rsidRPr="00922995">
        <w:rPr>
          <w:sz w:val="24"/>
          <w:szCs w:val="24"/>
        </w:rPr>
        <w:t xml:space="preserve"> systems, </w:t>
      </w:r>
      <w:r w:rsidRPr="00922995">
        <w:rPr>
          <w:color w:val="0A0A0A"/>
          <w:sz w:val="24"/>
          <w:szCs w:val="24"/>
        </w:rPr>
        <w:t xml:space="preserve">except </w:t>
      </w:r>
      <w:r w:rsidRPr="00922995">
        <w:rPr>
          <w:color w:val="212121"/>
          <w:sz w:val="24"/>
          <w:szCs w:val="24"/>
        </w:rPr>
        <w:t xml:space="preserve">to </w:t>
      </w:r>
      <w:r w:rsidRPr="00922995">
        <w:rPr>
          <w:sz w:val="24"/>
          <w:szCs w:val="24"/>
        </w:rPr>
        <w:t xml:space="preserve">correct malfunctions of septic systems. Where replacement </w:t>
      </w:r>
      <w:r w:rsidRPr="00922995">
        <w:rPr>
          <w:color w:val="0A0A0A"/>
          <w:sz w:val="24"/>
          <w:szCs w:val="24"/>
        </w:rPr>
        <w:t xml:space="preserve">water and </w:t>
      </w:r>
      <w:r w:rsidRPr="00922995">
        <w:rPr>
          <w:color w:val="181818"/>
          <w:sz w:val="24"/>
          <w:szCs w:val="24"/>
        </w:rPr>
        <w:t xml:space="preserve">sewer </w:t>
      </w:r>
      <w:r w:rsidRPr="00922995">
        <w:rPr>
          <w:color w:val="111111"/>
          <w:sz w:val="24"/>
          <w:szCs w:val="24"/>
        </w:rPr>
        <w:t xml:space="preserve">systems </w:t>
      </w:r>
      <w:r w:rsidRPr="00922995">
        <w:rPr>
          <w:sz w:val="24"/>
          <w:szCs w:val="24"/>
        </w:rPr>
        <w:t xml:space="preserve">(including on-site systems) </w:t>
      </w:r>
      <w:r w:rsidRPr="00922995">
        <w:rPr>
          <w:color w:val="0C0C0C"/>
          <w:sz w:val="24"/>
          <w:szCs w:val="24"/>
        </w:rPr>
        <w:t xml:space="preserve">are proposed </w:t>
      </w:r>
      <w:r w:rsidRPr="00922995">
        <w:rPr>
          <w:sz w:val="24"/>
          <w:szCs w:val="24"/>
        </w:rPr>
        <w:t xml:space="preserve">in </w:t>
      </w:r>
      <w:r w:rsidRPr="00922995">
        <w:rPr>
          <w:color w:val="111111"/>
          <w:sz w:val="24"/>
          <w:szCs w:val="24"/>
        </w:rPr>
        <w:t xml:space="preserve">a </w:t>
      </w:r>
      <w:r w:rsidRPr="00922995">
        <w:rPr>
          <w:sz w:val="24"/>
          <w:szCs w:val="24"/>
        </w:rPr>
        <w:t xml:space="preserve">special flood </w:t>
      </w:r>
      <w:r w:rsidRPr="00922995">
        <w:rPr>
          <w:color w:val="0C0C0C"/>
          <w:sz w:val="24"/>
          <w:szCs w:val="24"/>
        </w:rPr>
        <w:t xml:space="preserve">hazard </w:t>
      </w:r>
      <w:r w:rsidRPr="00922995">
        <w:rPr>
          <w:color w:val="0F0F0F"/>
          <w:sz w:val="24"/>
          <w:szCs w:val="24"/>
        </w:rPr>
        <w:t xml:space="preserve">area </w:t>
      </w:r>
      <w:r w:rsidRPr="00922995">
        <w:rPr>
          <w:color w:val="0A0A0A"/>
          <w:sz w:val="24"/>
          <w:szCs w:val="24"/>
        </w:rPr>
        <w:t xml:space="preserve">the </w:t>
      </w:r>
      <w:r w:rsidRPr="00922995">
        <w:rPr>
          <w:sz w:val="24"/>
          <w:szCs w:val="24"/>
        </w:rPr>
        <w:t xml:space="preserve">applicant shall provide </w:t>
      </w:r>
      <w:r w:rsidRPr="00922995">
        <w:rPr>
          <w:color w:val="161616"/>
          <w:sz w:val="24"/>
          <w:szCs w:val="24"/>
        </w:rPr>
        <w:t>the</w:t>
      </w:r>
      <w:r w:rsidRPr="00922995">
        <w:rPr>
          <w:color w:val="111111"/>
          <w:sz w:val="24"/>
          <w:szCs w:val="24"/>
        </w:rPr>
        <w:t xml:space="preserve"> Board </w:t>
      </w:r>
      <w:r w:rsidRPr="00922995">
        <w:rPr>
          <w:color w:val="232323"/>
          <w:sz w:val="24"/>
          <w:szCs w:val="24"/>
        </w:rPr>
        <w:t xml:space="preserve">of </w:t>
      </w:r>
      <w:r w:rsidRPr="00922995">
        <w:rPr>
          <w:sz w:val="24"/>
          <w:szCs w:val="24"/>
        </w:rPr>
        <w:t xml:space="preserve">Selectmen, </w:t>
      </w:r>
      <w:r w:rsidRPr="00922995">
        <w:rPr>
          <w:color w:val="0E0E0E"/>
          <w:sz w:val="24"/>
          <w:szCs w:val="24"/>
        </w:rPr>
        <w:t xml:space="preserve">or </w:t>
      </w:r>
      <w:r w:rsidRPr="00922995">
        <w:rPr>
          <w:sz w:val="24"/>
          <w:szCs w:val="24"/>
        </w:rPr>
        <w:t xml:space="preserve">their </w:t>
      </w:r>
      <w:r w:rsidRPr="00922995">
        <w:rPr>
          <w:color w:val="080808"/>
          <w:sz w:val="24"/>
          <w:szCs w:val="24"/>
        </w:rPr>
        <w:t xml:space="preserve">agent, </w:t>
      </w:r>
      <w:r w:rsidRPr="00922995">
        <w:rPr>
          <w:sz w:val="24"/>
          <w:szCs w:val="24"/>
        </w:rPr>
        <w:t xml:space="preserve">with assurance that </w:t>
      </w:r>
      <w:r w:rsidRPr="00922995">
        <w:rPr>
          <w:color w:val="0A0A0A"/>
          <w:sz w:val="24"/>
          <w:szCs w:val="24"/>
        </w:rPr>
        <w:t xml:space="preserve">these </w:t>
      </w:r>
      <w:r w:rsidRPr="00922995">
        <w:rPr>
          <w:color w:val="0C0C0C"/>
          <w:sz w:val="24"/>
          <w:szCs w:val="24"/>
        </w:rPr>
        <w:t xml:space="preserve">systems </w:t>
      </w:r>
      <w:r w:rsidRPr="00922995">
        <w:rPr>
          <w:sz w:val="24"/>
          <w:szCs w:val="24"/>
        </w:rPr>
        <w:t>will</w:t>
      </w:r>
      <w:r w:rsidRPr="00922995">
        <w:rPr>
          <w:color w:val="131313"/>
          <w:sz w:val="24"/>
          <w:szCs w:val="24"/>
        </w:rPr>
        <w:t xml:space="preserve"> be </w:t>
      </w:r>
      <w:r w:rsidRPr="00922995">
        <w:rPr>
          <w:sz w:val="24"/>
          <w:szCs w:val="24"/>
        </w:rPr>
        <w:t xml:space="preserve">designed to minimize </w:t>
      </w:r>
      <w:r w:rsidRPr="00922995">
        <w:rPr>
          <w:color w:val="0A0A0A"/>
          <w:sz w:val="24"/>
          <w:szCs w:val="24"/>
        </w:rPr>
        <w:t xml:space="preserve">or </w:t>
      </w:r>
      <w:r w:rsidRPr="00922995">
        <w:rPr>
          <w:sz w:val="24"/>
          <w:szCs w:val="24"/>
        </w:rPr>
        <w:t xml:space="preserve">eliminate infiltration </w:t>
      </w:r>
      <w:r w:rsidRPr="00922995">
        <w:rPr>
          <w:color w:val="080808"/>
          <w:sz w:val="24"/>
          <w:szCs w:val="24"/>
        </w:rPr>
        <w:t xml:space="preserve">of </w:t>
      </w:r>
      <w:r w:rsidRPr="00922995">
        <w:rPr>
          <w:sz w:val="24"/>
          <w:szCs w:val="24"/>
        </w:rPr>
        <w:t xml:space="preserve">flood waters </w:t>
      </w:r>
      <w:r w:rsidRPr="00922995">
        <w:rPr>
          <w:color w:val="0F0F0F"/>
          <w:sz w:val="24"/>
          <w:szCs w:val="24"/>
        </w:rPr>
        <w:t xml:space="preserve">into </w:t>
      </w:r>
      <w:r w:rsidRPr="00922995">
        <w:rPr>
          <w:color w:val="181818"/>
          <w:sz w:val="24"/>
          <w:szCs w:val="24"/>
        </w:rPr>
        <w:t>the</w:t>
      </w:r>
      <w:r w:rsidRPr="00922995">
        <w:rPr>
          <w:sz w:val="24"/>
          <w:szCs w:val="24"/>
        </w:rPr>
        <w:t xml:space="preserve"> system </w:t>
      </w:r>
      <w:r w:rsidRPr="00922995">
        <w:rPr>
          <w:color w:val="111111"/>
          <w:sz w:val="24"/>
          <w:szCs w:val="24"/>
        </w:rPr>
        <w:t xml:space="preserve">and </w:t>
      </w:r>
      <w:r w:rsidRPr="00922995">
        <w:rPr>
          <w:sz w:val="24"/>
          <w:szCs w:val="24"/>
        </w:rPr>
        <w:t xml:space="preserve">discharges </w:t>
      </w:r>
      <w:r w:rsidRPr="00922995">
        <w:rPr>
          <w:color w:val="080808"/>
          <w:sz w:val="24"/>
          <w:szCs w:val="24"/>
        </w:rPr>
        <w:t xml:space="preserve">from </w:t>
      </w:r>
      <w:r w:rsidRPr="00922995">
        <w:rPr>
          <w:color w:val="111111"/>
          <w:sz w:val="24"/>
          <w:szCs w:val="24"/>
        </w:rPr>
        <w:t xml:space="preserve">the </w:t>
      </w:r>
      <w:r w:rsidRPr="00922995">
        <w:rPr>
          <w:color w:val="131313"/>
          <w:sz w:val="24"/>
          <w:szCs w:val="24"/>
        </w:rPr>
        <w:t xml:space="preserve">systems </w:t>
      </w:r>
      <w:r w:rsidRPr="00922995">
        <w:rPr>
          <w:sz w:val="24"/>
          <w:szCs w:val="24"/>
        </w:rPr>
        <w:t xml:space="preserve">into flood </w:t>
      </w:r>
      <w:r w:rsidRPr="00922995">
        <w:rPr>
          <w:color w:val="050505"/>
          <w:sz w:val="24"/>
          <w:szCs w:val="24"/>
        </w:rPr>
        <w:t xml:space="preserve">waters, </w:t>
      </w:r>
      <w:r w:rsidRPr="00922995">
        <w:rPr>
          <w:sz w:val="24"/>
          <w:szCs w:val="24"/>
        </w:rPr>
        <w:t xml:space="preserve">and on-site waste disposal systems will </w:t>
      </w:r>
      <w:r w:rsidRPr="00922995">
        <w:rPr>
          <w:color w:val="151515"/>
          <w:sz w:val="24"/>
          <w:szCs w:val="24"/>
        </w:rPr>
        <w:t xml:space="preserve">be </w:t>
      </w:r>
      <w:r w:rsidRPr="00922995">
        <w:rPr>
          <w:sz w:val="24"/>
          <w:szCs w:val="24"/>
        </w:rPr>
        <w:t xml:space="preserve">located </w:t>
      </w:r>
      <w:r w:rsidRPr="00922995">
        <w:rPr>
          <w:color w:val="070707"/>
          <w:sz w:val="24"/>
          <w:szCs w:val="24"/>
        </w:rPr>
        <w:t xml:space="preserve">to </w:t>
      </w:r>
      <w:r w:rsidRPr="00922995">
        <w:rPr>
          <w:sz w:val="24"/>
          <w:szCs w:val="24"/>
        </w:rPr>
        <w:t xml:space="preserve">avoid impairment </w:t>
      </w:r>
      <w:r w:rsidRPr="00922995">
        <w:rPr>
          <w:color w:val="1D1D1D"/>
          <w:sz w:val="24"/>
          <w:szCs w:val="24"/>
        </w:rPr>
        <w:t xml:space="preserve">to </w:t>
      </w:r>
      <w:r w:rsidRPr="00922995">
        <w:rPr>
          <w:color w:val="161616"/>
          <w:sz w:val="24"/>
          <w:szCs w:val="24"/>
        </w:rPr>
        <w:t xml:space="preserve">them </w:t>
      </w:r>
      <w:r w:rsidRPr="00922995">
        <w:rPr>
          <w:color w:val="0A0A0A"/>
          <w:sz w:val="24"/>
          <w:szCs w:val="24"/>
        </w:rPr>
        <w:t>or</w:t>
      </w:r>
      <w:r w:rsidRPr="00922995">
        <w:rPr>
          <w:sz w:val="24"/>
          <w:szCs w:val="24"/>
        </w:rPr>
        <w:t xml:space="preserve"> contamination from </w:t>
      </w:r>
      <w:r w:rsidRPr="00922995">
        <w:rPr>
          <w:color w:val="080808"/>
          <w:sz w:val="24"/>
          <w:szCs w:val="24"/>
        </w:rPr>
        <w:t xml:space="preserve">them </w:t>
      </w:r>
      <w:r w:rsidRPr="00922995">
        <w:rPr>
          <w:sz w:val="24"/>
          <w:szCs w:val="24"/>
        </w:rPr>
        <w:t>during periods of</w:t>
      </w:r>
      <w:r w:rsidRPr="00922995">
        <w:rPr>
          <w:spacing w:val="37"/>
          <w:sz w:val="24"/>
          <w:szCs w:val="24"/>
        </w:rPr>
        <w:t xml:space="preserve"> </w:t>
      </w:r>
      <w:r w:rsidRPr="00922995">
        <w:rPr>
          <w:sz w:val="24"/>
          <w:szCs w:val="24"/>
        </w:rPr>
        <w:t>flooding.</w:t>
      </w:r>
    </w:p>
    <w:p w14:paraId="3FBC08D7" w14:textId="77777777" w:rsidR="00031B98" w:rsidRPr="00513000" w:rsidRDefault="00031B98" w:rsidP="00031B98">
      <w:pPr>
        <w:pStyle w:val="ListParagraph"/>
        <w:numPr>
          <w:ilvl w:val="0"/>
          <w:numId w:val="19"/>
        </w:numPr>
        <w:tabs>
          <w:tab w:val="left" w:pos="2913"/>
        </w:tabs>
        <w:spacing w:before="0" w:after="160" w:line="259" w:lineRule="auto"/>
        <w:ind w:left="1440" w:right="280" w:hanging="369"/>
        <w:jc w:val="both"/>
        <w:rPr>
          <w:strike/>
          <w:sz w:val="24"/>
          <w:szCs w:val="24"/>
        </w:rPr>
      </w:pPr>
      <w:r w:rsidRPr="00922995">
        <w:rPr>
          <w:sz w:val="24"/>
          <w:szCs w:val="24"/>
        </w:rPr>
        <w:t xml:space="preserve">Existing non-conforming buildings within this district which </w:t>
      </w:r>
      <w:r w:rsidRPr="00922995">
        <w:rPr>
          <w:color w:val="111111"/>
          <w:sz w:val="24"/>
          <w:szCs w:val="24"/>
        </w:rPr>
        <w:t xml:space="preserve">are </w:t>
      </w:r>
      <w:r w:rsidRPr="00922995">
        <w:rPr>
          <w:color w:val="131313"/>
          <w:sz w:val="24"/>
          <w:szCs w:val="24"/>
        </w:rPr>
        <w:t>damaged</w:t>
      </w:r>
      <w:r w:rsidRPr="00922995">
        <w:rPr>
          <w:sz w:val="24"/>
          <w:szCs w:val="24"/>
        </w:rPr>
        <w:t xml:space="preserve"> (more </w:t>
      </w:r>
      <w:r w:rsidRPr="00922995">
        <w:rPr>
          <w:color w:val="0A0A0A"/>
          <w:sz w:val="24"/>
          <w:szCs w:val="24"/>
        </w:rPr>
        <w:t xml:space="preserve">than </w:t>
      </w:r>
      <w:r w:rsidRPr="00922995">
        <w:rPr>
          <w:color w:val="050505"/>
          <w:sz w:val="24"/>
          <w:szCs w:val="24"/>
        </w:rPr>
        <w:t xml:space="preserve">50% </w:t>
      </w:r>
      <w:r w:rsidRPr="00922995">
        <w:rPr>
          <w:color w:val="0E0E0E"/>
          <w:sz w:val="24"/>
          <w:szCs w:val="24"/>
        </w:rPr>
        <w:t xml:space="preserve">of </w:t>
      </w:r>
      <w:r w:rsidRPr="00922995">
        <w:rPr>
          <w:sz w:val="24"/>
          <w:szCs w:val="24"/>
        </w:rPr>
        <w:t xml:space="preserve">their </w:t>
      </w:r>
      <w:r w:rsidRPr="00922995">
        <w:rPr>
          <w:color w:val="131313"/>
          <w:sz w:val="24"/>
          <w:szCs w:val="24"/>
        </w:rPr>
        <w:t xml:space="preserve">market </w:t>
      </w:r>
      <w:r w:rsidRPr="00922995">
        <w:rPr>
          <w:sz w:val="24"/>
          <w:szCs w:val="24"/>
        </w:rPr>
        <w:t xml:space="preserve">value) or destroyed, </w:t>
      </w:r>
      <w:r w:rsidRPr="00922995">
        <w:rPr>
          <w:color w:val="131313"/>
          <w:sz w:val="24"/>
          <w:szCs w:val="24"/>
        </w:rPr>
        <w:t xml:space="preserve">may </w:t>
      </w:r>
      <w:r w:rsidRPr="00922995">
        <w:rPr>
          <w:color w:val="111111"/>
          <w:sz w:val="24"/>
          <w:szCs w:val="24"/>
        </w:rPr>
        <w:t xml:space="preserve">be </w:t>
      </w:r>
      <w:r w:rsidRPr="00922995">
        <w:rPr>
          <w:sz w:val="24"/>
          <w:szCs w:val="24"/>
        </w:rPr>
        <w:t xml:space="preserve">repaired, </w:t>
      </w:r>
      <w:r w:rsidRPr="00922995">
        <w:rPr>
          <w:color w:val="1A1A1A"/>
          <w:sz w:val="24"/>
          <w:szCs w:val="24"/>
        </w:rPr>
        <w:t>or</w:t>
      </w:r>
      <w:r w:rsidRPr="00922995">
        <w:rPr>
          <w:sz w:val="24"/>
          <w:szCs w:val="24"/>
        </w:rPr>
        <w:t xml:space="preserve"> replaced within </w:t>
      </w:r>
      <w:r w:rsidRPr="00922995">
        <w:rPr>
          <w:color w:val="242424"/>
          <w:sz w:val="24"/>
          <w:szCs w:val="24"/>
        </w:rPr>
        <w:t xml:space="preserve">180 </w:t>
      </w:r>
      <w:r w:rsidRPr="00922995">
        <w:rPr>
          <w:color w:val="0F0F0F"/>
          <w:sz w:val="24"/>
          <w:szCs w:val="24"/>
        </w:rPr>
        <w:t xml:space="preserve">days </w:t>
      </w:r>
      <w:r w:rsidRPr="00922995">
        <w:rPr>
          <w:color w:val="0E0E0E"/>
          <w:sz w:val="24"/>
          <w:szCs w:val="24"/>
        </w:rPr>
        <w:t xml:space="preserve">after </w:t>
      </w:r>
      <w:r w:rsidRPr="00922995">
        <w:rPr>
          <w:color w:val="161616"/>
          <w:sz w:val="24"/>
          <w:szCs w:val="24"/>
        </w:rPr>
        <w:t xml:space="preserve">such damage </w:t>
      </w:r>
      <w:r w:rsidRPr="00922995">
        <w:rPr>
          <w:sz w:val="24"/>
          <w:szCs w:val="24"/>
        </w:rPr>
        <w:t>or destruction provided, they comply with t</w:t>
      </w:r>
      <w:r>
        <w:rPr>
          <w:sz w:val="24"/>
          <w:szCs w:val="24"/>
        </w:rPr>
        <w:t>he</w:t>
      </w:r>
      <w:r w:rsidRPr="00922995">
        <w:rPr>
          <w:sz w:val="24"/>
          <w:szCs w:val="24"/>
        </w:rPr>
        <w:t xml:space="preserve"> </w:t>
      </w:r>
      <w:r w:rsidRPr="00D413A3">
        <w:rPr>
          <w:color w:val="000000" w:themeColor="text1"/>
          <w:sz w:val="24"/>
          <w:szCs w:val="24"/>
        </w:rPr>
        <w:t xml:space="preserve">minimum standards of the National Flood Insurance </w:t>
      </w:r>
      <w:r w:rsidRPr="00513000">
        <w:rPr>
          <w:color w:val="000000" w:themeColor="text1"/>
          <w:sz w:val="24"/>
          <w:szCs w:val="24"/>
        </w:rPr>
        <w:t xml:space="preserve">Program </w:t>
      </w:r>
      <w:r w:rsidRPr="00513000">
        <w:rPr>
          <w:w w:val="110"/>
        </w:rPr>
        <w:t>outlined in this ordinance.</w:t>
      </w:r>
    </w:p>
    <w:p w14:paraId="2BABF0CE" w14:textId="77777777" w:rsidR="00031B98" w:rsidRPr="00513000" w:rsidRDefault="00031B98" w:rsidP="00031B98">
      <w:pPr>
        <w:pStyle w:val="ListParagraph"/>
        <w:numPr>
          <w:ilvl w:val="0"/>
          <w:numId w:val="19"/>
        </w:numPr>
        <w:tabs>
          <w:tab w:val="left" w:pos="2913"/>
        </w:tabs>
        <w:spacing w:before="0" w:after="160" w:line="259" w:lineRule="auto"/>
        <w:ind w:left="1440" w:right="280" w:hanging="369"/>
        <w:jc w:val="both"/>
        <w:rPr>
          <w:sz w:val="24"/>
          <w:szCs w:val="24"/>
        </w:rPr>
      </w:pPr>
      <w:r w:rsidRPr="00513000">
        <w:rPr>
          <w:sz w:val="24"/>
          <w:szCs w:val="24"/>
        </w:rPr>
        <w:t xml:space="preserve">Any reconstruction, rehabilitation, addition, or other improvement to an existing non-conforming building within this district costing more than 50% of the market value of the structure before the start of construction of the improvement may be permitted provided, they comply with the building standards outlined in this ordinance. </w:t>
      </w:r>
    </w:p>
    <w:p w14:paraId="7E41DA5C" w14:textId="77777777" w:rsidR="00031B98" w:rsidRPr="00513000" w:rsidRDefault="00031B98" w:rsidP="00031B98">
      <w:pPr>
        <w:pStyle w:val="ListParagraph"/>
        <w:numPr>
          <w:ilvl w:val="0"/>
          <w:numId w:val="19"/>
        </w:numPr>
        <w:tabs>
          <w:tab w:val="left" w:pos="2915"/>
        </w:tabs>
        <w:spacing w:before="0" w:after="160" w:line="259" w:lineRule="auto"/>
        <w:ind w:left="1440" w:right="280" w:hanging="371"/>
        <w:jc w:val="both"/>
        <w:rPr>
          <w:sz w:val="24"/>
          <w:szCs w:val="24"/>
        </w:rPr>
      </w:pPr>
      <w:r w:rsidRPr="00922995">
        <w:rPr>
          <w:sz w:val="24"/>
          <w:szCs w:val="24"/>
        </w:rPr>
        <w:t xml:space="preserve">In riverine situations, prior </w:t>
      </w:r>
      <w:r w:rsidRPr="00922995">
        <w:rPr>
          <w:color w:val="1D1D1D"/>
          <w:sz w:val="24"/>
          <w:szCs w:val="24"/>
        </w:rPr>
        <w:t xml:space="preserve">to </w:t>
      </w:r>
      <w:r w:rsidRPr="00922995">
        <w:rPr>
          <w:color w:val="111111"/>
          <w:sz w:val="24"/>
          <w:szCs w:val="24"/>
        </w:rPr>
        <w:t xml:space="preserve">the </w:t>
      </w:r>
      <w:r w:rsidRPr="00922995">
        <w:rPr>
          <w:sz w:val="24"/>
          <w:szCs w:val="24"/>
        </w:rPr>
        <w:t xml:space="preserve">alteration </w:t>
      </w:r>
      <w:r w:rsidRPr="00922995">
        <w:rPr>
          <w:color w:val="0A0A0A"/>
          <w:sz w:val="24"/>
          <w:szCs w:val="24"/>
        </w:rPr>
        <w:t xml:space="preserve">or </w:t>
      </w:r>
      <w:r w:rsidRPr="00922995">
        <w:rPr>
          <w:sz w:val="24"/>
          <w:szCs w:val="24"/>
        </w:rPr>
        <w:t xml:space="preserve">relocation of </w:t>
      </w:r>
      <w:r w:rsidRPr="00922995">
        <w:rPr>
          <w:color w:val="1C1C1C"/>
          <w:sz w:val="24"/>
          <w:szCs w:val="24"/>
        </w:rPr>
        <w:t xml:space="preserve">a </w:t>
      </w:r>
      <w:r w:rsidRPr="00922995">
        <w:rPr>
          <w:color w:val="070707"/>
          <w:sz w:val="24"/>
          <w:szCs w:val="24"/>
        </w:rPr>
        <w:t>watercourse,</w:t>
      </w:r>
      <w:r w:rsidRPr="00922995">
        <w:rPr>
          <w:sz w:val="24"/>
          <w:szCs w:val="24"/>
        </w:rPr>
        <w:t xml:space="preserve"> the applicant for </w:t>
      </w:r>
      <w:r w:rsidRPr="00922995">
        <w:rPr>
          <w:color w:val="131313"/>
          <w:sz w:val="24"/>
          <w:szCs w:val="24"/>
        </w:rPr>
        <w:t xml:space="preserve">such </w:t>
      </w:r>
      <w:r w:rsidRPr="00922995">
        <w:rPr>
          <w:sz w:val="24"/>
          <w:szCs w:val="24"/>
        </w:rPr>
        <w:t xml:space="preserve">authorization shall notify </w:t>
      </w:r>
      <w:r w:rsidRPr="00922995">
        <w:rPr>
          <w:color w:val="0E0E0E"/>
          <w:sz w:val="24"/>
          <w:szCs w:val="24"/>
        </w:rPr>
        <w:t xml:space="preserve">the </w:t>
      </w:r>
      <w:r w:rsidRPr="00513000">
        <w:rPr>
          <w:sz w:val="24"/>
          <w:szCs w:val="24"/>
        </w:rPr>
        <w:t>Wetlands Bureau</w:t>
      </w:r>
      <w:r>
        <w:rPr>
          <w:sz w:val="24"/>
          <w:szCs w:val="24"/>
        </w:rPr>
        <w:t xml:space="preserve"> </w:t>
      </w:r>
      <w:r w:rsidRPr="00922995">
        <w:rPr>
          <w:color w:val="212121"/>
          <w:sz w:val="24"/>
          <w:szCs w:val="24"/>
        </w:rPr>
        <w:t xml:space="preserve">of </w:t>
      </w:r>
      <w:r w:rsidRPr="00922995">
        <w:rPr>
          <w:color w:val="181818"/>
          <w:sz w:val="24"/>
          <w:szCs w:val="24"/>
        </w:rPr>
        <w:t>the</w:t>
      </w:r>
      <w:r w:rsidRPr="00922995">
        <w:rPr>
          <w:sz w:val="24"/>
          <w:szCs w:val="24"/>
        </w:rPr>
        <w:t xml:space="preserve"> New Hampshire Environmental Services </w:t>
      </w:r>
      <w:r w:rsidRPr="00922995">
        <w:rPr>
          <w:color w:val="0A0A0A"/>
          <w:sz w:val="24"/>
          <w:szCs w:val="24"/>
        </w:rPr>
        <w:t xml:space="preserve">Department </w:t>
      </w:r>
      <w:r w:rsidRPr="00922995">
        <w:rPr>
          <w:color w:val="111111"/>
          <w:sz w:val="24"/>
          <w:szCs w:val="24"/>
        </w:rPr>
        <w:t xml:space="preserve">and </w:t>
      </w:r>
      <w:r w:rsidRPr="00922995">
        <w:rPr>
          <w:sz w:val="24"/>
          <w:szCs w:val="24"/>
        </w:rPr>
        <w:t>submit copies of</w:t>
      </w:r>
      <w:r w:rsidRPr="00922995">
        <w:rPr>
          <w:color w:val="0F0F0F"/>
          <w:sz w:val="24"/>
          <w:szCs w:val="24"/>
        </w:rPr>
        <w:t xml:space="preserve"> such </w:t>
      </w:r>
      <w:r w:rsidRPr="00922995">
        <w:rPr>
          <w:sz w:val="24"/>
          <w:szCs w:val="24"/>
        </w:rPr>
        <w:t xml:space="preserve">notification to the Board </w:t>
      </w:r>
      <w:r w:rsidRPr="00922995">
        <w:rPr>
          <w:color w:val="0E0E0E"/>
          <w:sz w:val="24"/>
          <w:szCs w:val="24"/>
        </w:rPr>
        <w:t xml:space="preserve">of </w:t>
      </w:r>
      <w:r w:rsidRPr="00922995">
        <w:rPr>
          <w:sz w:val="24"/>
          <w:szCs w:val="24"/>
        </w:rPr>
        <w:t xml:space="preserve">Selectmen, </w:t>
      </w:r>
      <w:r w:rsidRPr="00922995">
        <w:rPr>
          <w:color w:val="080808"/>
          <w:sz w:val="24"/>
          <w:szCs w:val="24"/>
        </w:rPr>
        <w:t xml:space="preserve">in </w:t>
      </w:r>
      <w:r w:rsidRPr="00922995">
        <w:rPr>
          <w:sz w:val="24"/>
          <w:szCs w:val="24"/>
        </w:rPr>
        <w:t xml:space="preserve">addition </w:t>
      </w:r>
      <w:r w:rsidRPr="00922995">
        <w:rPr>
          <w:color w:val="1A1A1A"/>
          <w:sz w:val="24"/>
          <w:szCs w:val="24"/>
        </w:rPr>
        <w:t xml:space="preserve">to </w:t>
      </w:r>
      <w:r w:rsidRPr="00922995">
        <w:rPr>
          <w:color w:val="1F1F1F"/>
          <w:sz w:val="24"/>
          <w:szCs w:val="24"/>
        </w:rPr>
        <w:t xml:space="preserve">the </w:t>
      </w:r>
      <w:r w:rsidRPr="00922995">
        <w:rPr>
          <w:sz w:val="24"/>
          <w:szCs w:val="24"/>
        </w:rPr>
        <w:t xml:space="preserve">copies required </w:t>
      </w:r>
      <w:r w:rsidRPr="00922995">
        <w:rPr>
          <w:color w:val="131313"/>
          <w:sz w:val="24"/>
          <w:szCs w:val="24"/>
        </w:rPr>
        <w:t xml:space="preserve">by </w:t>
      </w:r>
      <w:r w:rsidRPr="00922995">
        <w:rPr>
          <w:sz w:val="24"/>
          <w:szCs w:val="24"/>
        </w:rPr>
        <w:t xml:space="preserve">RSA 482-A:3. Further, </w:t>
      </w:r>
      <w:r w:rsidRPr="00922995">
        <w:rPr>
          <w:color w:val="1F1F1F"/>
          <w:sz w:val="24"/>
          <w:szCs w:val="24"/>
        </w:rPr>
        <w:t xml:space="preserve">the </w:t>
      </w:r>
      <w:r w:rsidRPr="00922995">
        <w:rPr>
          <w:sz w:val="24"/>
          <w:szCs w:val="24"/>
        </w:rPr>
        <w:t xml:space="preserve">applicant shall </w:t>
      </w:r>
      <w:r w:rsidRPr="00922995">
        <w:rPr>
          <w:color w:val="0C0C0C"/>
          <w:sz w:val="24"/>
          <w:szCs w:val="24"/>
        </w:rPr>
        <w:t xml:space="preserve">be </w:t>
      </w:r>
      <w:r w:rsidRPr="00922995">
        <w:rPr>
          <w:sz w:val="24"/>
          <w:szCs w:val="24"/>
        </w:rPr>
        <w:t xml:space="preserve">required </w:t>
      </w:r>
      <w:r w:rsidRPr="00922995">
        <w:rPr>
          <w:color w:val="131313"/>
          <w:sz w:val="24"/>
          <w:szCs w:val="24"/>
        </w:rPr>
        <w:t xml:space="preserve">to </w:t>
      </w:r>
      <w:r w:rsidRPr="00922995">
        <w:rPr>
          <w:sz w:val="24"/>
          <w:szCs w:val="24"/>
        </w:rPr>
        <w:t xml:space="preserve">submit copies </w:t>
      </w:r>
      <w:r w:rsidRPr="00922995">
        <w:rPr>
          <w:color w:val="1D1D1D"/>
          <w:sz w:val="24"/>
          <w:szCs w:val="24"/>
        </w:rPr>
        <w:t xml:space="preserve">of </w:t>
      </w:r>
      <w:r w:rsidRPr="00922995">
        <w:rPr>
          <w:color w:val="070707"/>
          <w:sz w:val="24"/>
          <w:szCs w:val="24"/>
        </w:rPr>
        <w:t xml:space="preserve">said </w:t>
      </w:r>
      <w:r w:rsidRPr="00922995">
        <w:rPr>
          <w:sz w:val="24"/>
          <w:szCs w:val="24"/>
        </w:rPr>
        <w:t xml:space="preserve">notification </w:t>
      </w:r>
      <w:r w:rsidRPr="00922995">
        <w:rPr>
          <w:color w:val="111111"/>
          <w:sz w:val="24"/>
          <w:szCs w:val="24"/>
        </w:rPr>
        <w:t xml:space="preserve">to </w:t>
      </w:r>
      <w:r w:rsidRPr="00922995">
        <w:rPr>
          <w:color w:val="181818"/>
          <w:sz w:val="24"/>
          <w:szCs w:val="24"/>
        </w:rPr>
        <w:t xml:space="preserve">those </w:t>
      </w:r>
      <w:r w:rsidRPr="00922995">
        <w:rPr>
          <w:color w:val="0E0E0E"/>
          <w:sz w:val="24"/>
          <w:szCs w:val="24"/>
        </w:rPr>
        <w:t xml:space="preserve">adjacent </w:t>
      </w:r>
      <w:r w:rsidRPr="00922995">
        <w:rPr>
          <w:sz w:val="24"/>
          <w:szCs w:val="24"/>
        </w:rPr>
        <w:t xml:space="preserve">communities </w:t>
      </w:r>
      <w:r w:rsidRPr="00922995">
        <w:rPr>
          <w:color w:val="131313"/>
          <w:sz w:val="24"/>
          <w:szCs w:val="24"/>
        </w:rPr>
        <w:t xml:space="preserve">as </w:t>
      </w:r>
      <w:r w:rsidRPr="00922995">
        <w:rPr>
          <w:sz w:val="24"/>
          <w:szCs w:val="24"/>
        </w:rPr>
        <w:t xml:space="preserve">determined </w:t>
      </w:r>
      <w:r w:rsidRPr="00922995">
        <w:rPr>
          <w:color w:val="151515"/>
          <w:sz w:val="24"/>
          <w:szCs w:val="24"/>
        </w:rPr>
        <w:t>by</w:t>
      </w:r>
      <w:r w:rsidRPr="00922995">
        <w:rPr>
          <w:sz w:val="24"/>
          <w:szCs w:val="24"/>
        </w:rPr>
        <w:t xml:space="preserve"> the Building Inspector, including notice </w:t>
      </w:r>
      <w:r w:rsidRPr="00922995">
        <w:rPr>
          <w:color w:val="212121"/>
          <w:sz w:val="24"/>
          <w:szCs w:val="24"/>
        </w:rPr>
        <w:t xml:space="preserve">of </w:t>
      </w:r>
      <w:r w:rsidRPr="00922995">
        <w:rPr>
          <w:sz w:val="24"/>
          <w:szCs w:val="24"/>
        </w:rPr>
        <w:t xml:space="preserve">all scheduled hearings before </w:t>
      </w:r>
      <w:r w:rsidRPr="00922995">
        <w:rPr>
          <w:color w:val="0C0C0C"/>
          <w:sz w:val="24"/>
          <w:szCs w:val="24"/>
        </w:rPr>
        <w:t>the</w:t>
      </w:r>
      <w:r w:rsidRPr="00922995">
        <w:rPr>
          <w:sz w:val="24"/>
          <w:szCs w:val="24"/>
        </w:rPr>
        <w:t xml:space="preserve"> Wetlands</w:t>
      </w:r>
      <w:r w:rsidRPr="00922995">
        <w:rPr>
          <w:spacing w:val="15"/>
          <w:sz w:val="24"/>
          <w:szCs w:val="24"/>
        </w:rPr>
        <w:t xml:space="preserve"> </w:t>
      </w:r>
      <w:r w:rsidRPr="00513000">
        <w:rPr>
          <w:sz w:val="24"/>
          <w:szCs w:val="24"/>
        </w:rPr>
        <w:t>Bureau.</w:t>
      </w:r>
    </w:p>
    <w:p w14:paraId="3F62FF39" w14:textId="77777777" w:rsidR="00031B98" w:rsidRPr="00922995" w:rsidRDefault="00031B98" w:rsidP="00031B98">
      <w:pPr>
        <w:pStyle w:val="BodyText"/>
        <w:spacing w:after="160" w:line="259" w:lineRule="auto"/>
        <w:ind w:left="1440" w:right="280" w:hanging="1"/>
        <w:jc w:val="both"/>
        <w:rPr>
          <w:sz w:val="24"/>
          <w:szCs w:val="24"/>
        </w:rPr>
      </w:pPr>
      <w:r w:rsidRPr="00922995">
        <w:rPr>
          <w:sz w:val="24"/>
          <w:szCs w:val="24"/>
        </w:rPr>
        <w:t xml:space="preserve">The applicant shall </w:t>
      </w:r>
      <w:r w:rsidRPr="00922995">
        <w:rPr>
          <w:color w:val="080808"/>
          <w:sz w:val="24"/>
          <w:szCs w:val="24"/>
        </w:rPr>
        <w:t xml:space="preserve">submit </w:t>
      </w:r>
      <w:r w:rsidRPr="00922995">
        <w:rPr>
          <w:color w:val="232323"/>
          <w:sz w:val="24"/>
          <w:szCs w:val="24"/>
        </w:rPr>
        <w:t xml:space="preserve">to </w:t>
      </w:r>
      <w:r w:rsidRPr="00922995">
        <w:rPr>
          <w:sz w:val="24"/>
          <w:szCs w:val="24"/>
        </w:rPr>
        <w:t xml:space="preserve">the </w:t>
      </w:r>
      <w:r w:rsidRPr="00922995">
        <w:rPr>
          <w:color w:val="161616"/>
          <w:sz w:val="24"/>
          <w:szCs w:val="24"/>
        </w:rPr>
        <w:t xml:space="preserve">Board </w:t>
      </w:r>
      <w:r w:rsidRPr="00922995">
        <w:rPr>
          <w:color w:val="0A0A0A"/>
          <w:sz w:val="24"/>
          <w:szCs w:val="24"/>
        </w:rPr>
        <w:t xml:space="preserve">of </w:t>
      </w:r>
      <w:r w:rsidRPr="00922995">
        <w:rPr>
          <w:sz w:val="24"/>
          <w:szCs w:val="24"/>
        </w:rPr>
        <w:t xml:space="preserve">Selectmen certification provided </w:t>
      </w:r>
      <w:r w:rsidRPr="00922995">
        <w:rPr>
          <w:color w:val="1A1A1A"/>
          <w:sz w:val="24"/>
          <w:szCs w:val="24"/>
        </w:rPr>
        <w:t xml:space="preserve">by </w:t>
      </w:r>
      <w:r w:rsidRPr="00922995">
        <w:rPr>
          <w:color w:val="212121"/>
          <w:sz w:val="24"/>
          <w:szCs w:val="24"/>
        </w:rPr>
        <w:t xml:space="preserve">a </w:t>
      </w:r>
      <w:r w:rsidRPr="00922995">
        <w:rPr>
          <w:sz w:val="24"/>
          <w:szCs w:val="24"/>
        </w:rPr>
        <w:t xml:space="preserve">registered professional engineer, assuring </w:t>
      </w:r>
      <w:r w:rsidRPr="00922995">
        <w:rPr>
          <w:color w:val="0F0F0F"/>
          <w:sz w:val="24"/>
          <w:szCs w:val="24"/>
        </w:rPr>
        <w:t xml:space="preserve">that </w:t>
      </w:r>
      <w:r w:rsidRPr="00922995">
        <w:rPr>
          <w:color w:val="131313"/>
          <w:sz w:val="24"/>
          <w:szCs w:val="24"/>
        </w:rPr>
        <w:t xml:space="preserve">the </w:t>
      </w:r>
      <w:r w:rsidRPr="00922995">
        <w:rPr>
          <w:sz w:val="24"/>
          <w:szCs w:val="24"/>
        </w:rPr>
        <w:t xml:space="preserve">flood carrying capacity of </w:t>
      </w:r>
      <w:r w:rsidRPr="00922995">
        <w:rPr>
          <w:color w:val="111111"/>
          <w:sz w:val="24"/>
          <w:szCs w:val="24"/>
        </w:rPr>
        <w:t xml:space="preserve">an </w:t>
      </w:r>
      <w:r w:rsidRPr="00922995">
        <w:rPr>
          <w:sz w:val="24"/>
          <w:szCs w:val="24"/>
        </w:rPr>
        <w:t xml:space="preserve">altered </w:t>
      </w:r>
      <w:r w:rsidRPr="00922995">
        <w:rPr>
          <w:color w:val="0C0C0C"/>
          <w:sz w:val="24"/>
          <w:szCs w:val="24"/>
        </w:rPr>
        <w:t xml:space="preserve">or </w:t>
      </w:r>
      <w:r w:rsidRPr="00922995">
        <w:rPr>
          <w:sz w:val="24"/>
          <w:szCs w:val="24"/>
        </w:rPr>
        <w:t xml:space="preserve">relocated watercourse </w:t>
      </w:r>
      <w:r w:rsidRPr="00922995">
        <w:rPr>
          <w:color w:val="151515"/>
          <w:sz w:val="24"/>
          <w:szCs w:val="24"/>
        </w:rPr>
        <w:t xml:space="preserve">can </w:t>
      </w:r>
      <w:r w:rsidRPr="00922995">
        <w:rPr>
          <w:sz w:val="24"/>
          <w:szCs w:val="24"/>
        </w:rPr>
        <w:t xml:space="preserve">and will </w:t>
      </w:r>
      <w:r w:rsidRPr="00922995">
        <w:rPr>
          <w:color w:val="1A1A1A"/>
          <w:sz w:val="24"/>
          <w:szCs w:val="24"/>
        </w:rPr>
        <w:t xml:space="preserve">be </w:t>
      </w:r>
      <w:r w:rsidRPr="00922995">
        <w:rPr>
          <w:sz w:val="24"/>
          <w:szCs w:val="24"/>
        </w:rPr>
        <w:t>maintained.</w:t>
      </w:r>
    </w:p>
    <w:p w14:paraId="53E5F4AA" w14:textId="77777777" w:rsidR="00031B98" w:rsidRDefault="00031B98" w:rsidP="00031B98">
      <w:pPr>
        <w:spacing w:after="160" w:line="259" w:lineRule="auto"/>
        <w:ind w:left="1440" w:right="280"/>
        <w:rPr>
          <w:color w:val="1F1F1F"/>
          <w:w w:val="105"/>
          <w:sz w:val="24"/>
          <w:szCs w:val="24"/>
        </w:rPr>
      </w:pPr>
      <w:r w:rsidRPr="00922995">
        <w:rPr>
          <w:color w:val="131313"/>
          <w:w w:val="105"/>
          <w:sz w:val="24"/>
          <w:szCs w:val="24"/>
        </w:rPr>
        <w:t xml:space="preserve">SECTION </w:t>
      </w:r>
      <w:r w:rsidRPr="00922995">
        <w:rPr>
          <w:color w:val="1A1A1A"/>
          <w:w w:val="105"/>
          <w:sz w:val="24"/>
          <w:szCs w:val="24"/>
        </w:rPr>
        <w:t xml:space="preserve">1e </w:t>
      </w:r>
      <w:r w:rsidRPr="00922995">
        <w:rPr>
          <w:color w:val="161616"/>
          <w:w w:val="105"/>
          <w:sz w:val="24"/>
          <w:szCs w:val="24"/>
        </w:rPr>
        <w:t xml:space="preserve">- </w:t>
      </w:r>
      <w:r w:rsidRPr="00922995">
        <w:rPr>
          <w:color w:val="1C1C1C"/>
          <w:w w:val="105"/>
          <w:sz w:val="24"/>
          <w:szCs w:val="24"/>
        </w:rPr>
        <w:t xml:space="preserve">DATA </w:t>
      </w:r>
      <w:r w:rsidRPr="00922995">
        <w:rPr>
          <w:color w:val="1F1F1F"/>
          <w:w w:val="105"/>
          <w:sz w:val="24"/>
          <w:szCs w:val="24"/>
        </w:rPr>
        <w:t>REQUIRED:</w:t>
      </w:r>
    </w:p>
    <w:p w14:paraId="37E7F81F" w14:textId="77777777" w:rsidR="00031B98" w:rsidRPr="00513000" w:rsidRDefault="00031B98" w:rsidP="00031B98">
      <w:pPr>
        <w:pStyle w:val="ListParagraph"/>
        <w:numPr>
          <w:ilvl w:val="0"/>
          <w:numId w:val="18"/>
        </w:numPr>
        <w:spacing w:after="160" w:line="259" w:lineRule="auto"/>
        <w:ind w:left="1440" w:right="280"/>
        <w:rPr>
          <w:sz w:val="24"/>
          <w:szCs w:val="24"/>
        </w:rPr>
      </w:pPr>
      <w:r w:rsidRPr="00513000">
        <w:rPr>
          <w:sz w:val="24"/>
          <w:szCs w:val="24"/>
        </w:rPr>
        <w:t xml:space="preserve">In special flood hazard areas, the Board of Selectmen shall review all permit applications for new construction or substantial improvements to determine whether proposed building sites will be reasonably safe from flooding. If a proposed building site is in a special flood hazard area, all </w:t>
      </w:r>
      <w:r w:rsidRPr="00513000">
        <w:rPr>
          <w:sz w:val="24"/>
          <w:szCs w:val="24"/>
        </w:rPr>
        <w:lastRenderedPageBreak/>
        <w:t>new construction and substantial improvements shall:</w:t>
      </w:r>
    </w:p>
    <w:p w14:paraId="59269959" w14:textId="77777777" w:rsidR="00031B98" w:rsidRPr="00513000" w:rsidRDefault="00031B98" w:rsidP="00031B98">
      <w:pPr>
        <w:pStyle w:val="ListParagraph"/>
        <w:numPr>
          <w:ilvl w:val="1"/>
          <w:numId w:val="18"/>
        </w:numPr>
        <w:spacing w:after="160" w:line="259" w:lineRule="auto"/>
        <w:ind w:right="280"/>
        <w:rPr>
          <w:sz w:val="24"/>
          <w:szCs w:val="24"/>
        </w:rPr>
      </w:pPr>
      <w:r w:rsidRPr="00513000">
        <w:rPr>
          <w:sz w:val="24"/>
          <w:szCs w:val="24"/>
        </w:rPr>
        <w:t>Be designed (or modified) and adequately anchored to prevent flotation, collapse, or lateral movement of the structure resulting from hydrodynamic and hydrostatic loads, including the effects of buoyancy.</w:t>
      </w:r>
    </w:p>
    <w:p w14:paraId="38D5CE3D" w14:textId="77777777" w:rsidR="00031B98" w:rsidRPr="00513000" w:rsidRDefault="00031B98" w:rsidP="00031B98">
      <w:pPr>
        <w:pStyle w:val="ListParagraph"/>
        <w:numPr>
          <w:ilvl w:val="1"/>
          <w:numId w:val="18"/>
        </w:numPr>
        <w:spacing w:after="160" w:line="259" w:lineRule="auto"/>
        <w:ind w:right="280"/>
        <w:rPr>
          <w:sz w:val="24"/>
          <w:szCs w:val="24"/>
        </w:rPr>
      </w:pPr>
      <w:r w:rsidRPr="00513000">
        <w:rPr>
          <w:sz w:val="24"/>
          <w:szCs w:val="24"/>
        </w:rPr>
        <w:t>Be constructed with materials resistant to flood damage.</w:t>
      </w:r>
    </w:p>
    <w:p w14:paraId="7D55CB01" w14:textId="77777777" w:rsidR="00031B98" w:rsidRDefault="00031B98" w:rsidP="00031B98">
      <w:pPr>
        <w:pStyle w:val="ListParagraph"/>
        <w:numPr>
          <w:ilvl w:val="1"/>
          <w:numId w:val="18"/>
        </w:numPr>
        <w:spacing w:after="160" w:line="259" w:lineRule="auto"/>
        <w:ind w:right="280"/>
        <w:rPr>
          <w:sz w:val="24"/>
          <w:szCs w:val="24"/>
        </w:rPr>
      </w:pPr>
      <w:r w:rsidRPr="00513000">
        <w:rPr>
          <w:sz w:val="24"/>
          <w:szCs w:val="24"/>
        </w:rPr>
        <w:t>Be constructed by methods and practices that minimize flood damages; and</w:t>
      </w:r>
    </w:p>
    <w:p w14:paraId="5F59E530" w14:textId="77777777" w:rsidR="00031B98" w:rsidRPr="00513000" w:rsidRDefault="00031B98" w:rsidP="00031B98">
      <w:pPr>
        <w:pStyle w:val="ListParagraph"/>
        <w:numPr>
          <w:ilvl w:val="1"/>
          <w:numId w:val="18"/>
        </w:numPr>
        <w:spacing w:after="160" w:line="259" w:lineRule="auto"/>
        <w:ind w:right="280"/>
        <w:rPr>
          <w:sz w:val="24"/>
          <w:szCs w:val="24"/>
        </w:rPr>
      </w:pPr>
      <w:r w:rsidRPr="00513000">
        <w:rPr>
          <w:sz w:val="24"/>
          <w:szCs w:val="24"/>
        </w:rPr>
        <w:t>Be constructed with electrical, heating, ventilation, plumbing,</w:t>
      </w:r>
      <w:r w:rsidRPr="00513000">
        <w:rPr>
          <w:color w:val="FF0000"/>
          <w:sz w:val="24"/>
          <w:szCs w:val="24"/>
        </w:rPr>
        <w:t xml:space="preserve"> </w:t>
      </w:r>
      <w:r w:rsidRPr="00513000">
        <w:rPr>
          <w:sz w:val="24"/>
          <w:szCs w:val="24"/>
        </w:rPr>
        <w:t>and air- conditioning equipment and other service facilities that are designed and/ or located so as to prevent water from entering or accumulating within the components during conditions of flooding.</w:t>
      </w:r>
    </w:p>
    <w:p w14:paraId="16BA5E26" w14:textId="77777777" w:rsidR="00031B98" w:rsidRDefault="00031B98" w:rsidP="00031B98">
      <w:pPr>
        <w:pStyle w:val="ListParagraph"/>
        <w:numPr>
          <w:ilvl w:val="0"/>
          <w:numId w:val="18"/>
        </w:numPr>
        <w:tabs>
          <w:tab w:val="left" w:pos="2910"/>
        </w:tabs>
        <w:spacing w:before="0" w:after="160" w:line="259" w:lineRule="auto"/>
        <w:ind w:left="1440" w:right="280" w:hanging="371"/>
        <w:jc w:val="both"/>
        <w:rPr>
          <w:sz w:val="24"/>
          <w:szCs w:val="24"/>
        </w:rPr>
      </w:pPr>
      <w:r w:rsidRPr="00922995">
        <w:rPr>
          <w:color w:val="0A0A0A"/>
          <w:sz w:val="24"/>
          <w:szCs w:val="24"/>
        </w:rPr>
        <w:t xml:space="preserve">In </w:t>
      </w:r>
      <w:r w:rsidRPr="00922995">
        <w:rPr>
          <w:sz w:val="24"/>
          <w:szCs w:val="24"/>
        </w:rPr>
        <w:t xml:space="preserve">special flood </w:t>
      </w:r>
      <w:r w:rsidRPr="00922995">
        <w:rPr>
          <w:color w:val="0C0C0C"/>
          <w:sz w:val="24"/>
          <w:szCs w:val="24"/>
        </w:rPr>
        <w:t xml:space="preserve">hazard </w:t>
      </w:r>
      <w:r w:rsidRPr="00922995">
        <w:rPr>
          <w:sz w:val="24"/>
          <w:szCs w:val="24"/>
        </w:rPr>
        <w:t xml:space="preserve">areas, </w:t>
      </w:r>
      <w:r w:rsidRPr="00922995">
        <w:rPr>
          <w:color w:val="111111"/>
          <w:sz w:val="24"/>
          <w:szCs w:val="24"/>
        </w:rPr>
        <w:t xml:space="preserve">the </w:t>
      </w:r>
      <w:r w:rsidRPr="00922995">
        <w:rPr>
          <w:sz w:val="24"/>
          <w:szCs w:val="24"/>
        </w:rPr>
        <w:t xml:space="preserve">Board </w:t>
      </w:r>
      <w:r w:rsidRPr="00922995">
        <w:rPr>
          <w:color w:val="1F1F1F"/>
          <w:sz w:val="24"/>
          <w:szCs w:val="24"/>
        </w:rPr>
        <w:t xml:space="preserve">of </w:t>
      </w:r>
      <w:r w:rsidRPr="00922995">
        <w:rPr>
          <w:sz w:val="24"/>
          <w:szCs w:val="24"/>
        </w:rPr>
        <w:t xml:space="preserve">Selectmen </w:t>
      </w:r>
      <w:r w:rsidRPr="00922995">
        <w:rPr>
          <w:color w:val="0C0C0C"/>
          <w:sz w:val="24"/>
          <w:szCs w:val="24"/>
        </w:rPr>
        <w:t xml:space="preserve">or </w:t>
      </w:r>
      <w:r w:rsidRPr="00922995">
        <w:rPr>
          <w:sz w:val="24"/>
          <w:szCs w:val="24"/>
        </w:rPr>
        <w:t xml:space="preserve">their </w:t>
      </w:r>
      <w:r w:rsidRPr="00922995">
        <w:rPr>
          <w:color w:val="1A1A1A"/>
          <w:sz w:val="24"/>
          <w:szCs w:val="24"/>
        </w:rPr>
        <w:t xml:space="preserve">agent </w:t>
      </w:r>
      <w:r w:rsidRPr="00922995">
        <w:rPr>
          <w:sz w:val="24"/>
          <w:szCs w:val="24"/>
        </w:rPr>
        <w:t xml:space="preserve">shall determine </w:t>
      </w:r>
      <w:r w:rsidRPr="00513000">
        <w:rPr>
          <w:sz w:val="24"/>
          <w:szCs w:val="24"/>
        </w:rPr>
        <w:t>the Base Flood Elevation in t</w:t>
      </w:r>
      <w:r w:rsidRPr="00922995">
        <w:rPr>
          <w:color w:val="161616"/>
          <w:sz w:val="24"/>
          <w:szCs w:val="24"/>
        </w:rPr>
        <w:t xml:space="preserve">he </w:t>
      </w:r>
      <w:r w:rsidRPr="00922995">
        <w:rPr>
          <w:sz w:val="24"/>
          <w:szCs w:val="24"/>
        </w:rPr>
        <w:t xml:space="preserve">following </w:t>
      </w:r>
      <w:r w:rsidRPr="00922995">
        <w:rPr>
          <w:color w:val="111111"/>
          <w:sz w:val="24"/>
          <w:szCs w:val="24"/>
        </w:rPr>
        <w:t xml:space="preserve">order </w:t>
      </w:r>
      <w:r w:rsidRPr="00922995">
        <w:rPr>
          <w:color w:val="1C1C1C"/>
          <w:sz w:val="24"/>
          <w:szCs w:val="24"/>
        </w:rPr>
        <w:t xml:space="preserve">of </w:t>
      </w:r>
      <w:r w:rsidRPr="00922995">
        <w:rPr>
          <w:color w:val="0F0F0F"/>
          <w:sz w:val="24"/>
          <w:szCs w:val="24"/>
        </w:rPr>
        <w:t>precedence</w:t>
      </w:r>
      <w:r w:rsidRPr="00922995">
        <w:rPr>
          <w:sz w:val="24"/>
          <w:szCs w:val="24"/>
        </w:rPr>
        <w:t xml:space="preserve"> according </w:t>
      </w:r>
      <w:r w:rsidRPr="00922995">
        <w:rPr>
          <w:color w:val="080808"/>
          <w:sz w:val="24"/>
          <w:szCs w:val="24"/>
        </w:rPr>
        <w:t xml:space="preserve">to </w:t>
      </w:r>
      <w:r w:rsidRPr="00922995">
        <w:rPr>
          <w:sz w:val="24"/>
          <w:szCs w:val="24"/>
        </w:rPr>
        <w:t xml:space="preserve">the </w:t>
      </w:r>
      <w:r w:rsidRPr="00922995">
        <w:rPr>
          <w:color w:val="161616"/>
          <w:sz w:val="24"/>
          <w:szCs w:val="24"/>
        </w:rPr>
        <w:t>data</w:t>
      </w:r>
      <w:r w:rsidRPr="00922995">
        <w:rPr>
          <w:color w:val="161616"/>
          <w:spacing w:val="26"/>
          <w:sz w:val="24"/>
          <w:szCs w:val="24"/>
        </w:rPr>
        <w:t xml:space="preserve"> </w:t>
      </w:r>
      <w:r w:rsidRPr="00922995">
        <w:rPr>
          <w:sz w:val="24"/>
          <w:szCs w:val="24"/>
        </w:rPr>
        <w:t>available:</w:t>
      </w:r>
    </w:p>
    <w:p w14:paraId="06BA8703" w14:textId="77777777" w:rsidR="00031B98" w:rsidRPr="00E54B23" w:rsidRDefault="00031B98" w:rsidP="00031B98">
      <w:pPr>
        <w:pStyle w:val="ListParagraph"/>
        <w:numPr>
          <w:ilvl w:val="1"/>
          <w:numId w:val="18"/>
        </w:numPr>
        <w:tabs>
          <w:tab w:val="left" w:pos="2910"/>
        </w:tabs>
        <w:spacing w:before="0" w:after="160" w:line="259" w:lineRule="auto"/>
        <w:ind w:right="280"/>
        <w:jc w:val="both"/>
        <w:rPr>
          <w:sz w:val="24"/>
          <w:szCs w:val="24"/>
        </w:rPr>
      </w:pPr>
      <w:r w:rsidRPr="00E54B23">
        <w:rPr>
          <w:sz w:val="24"/>
          <w:szCs w:val="24"/>
        </w:rPr>
        <w:t xml:space="preserve">In zone AE, </w:t>
      </w:r>
      <w:r w:rsidRPr="00E54B23">
        <w:rPr>
          <w:color w:val="0C0C0C"/>
          <w:sz w:val="24"/>
          <w:szCs w:val="24"/>
        </w:rPr>
        <w:t xml:space="preserve">refer </w:t>
      </w:r>
      <w:r w:rsidRPr="00E54B23">
        <w:rPr>
          <w:color w:val="0F0F0F"/>
          <w:sz w:val="24"/>
          <w:szCs w:val="24"/>
        </w:rPr>
        <w:t xml:space="preserve">to </w:t>
      </w:r>
      <w:r w:rsidRPr="00E54B23">
        <w:rPr>
          <w:sz w:val="24"/>
          <w:szCs w:val="24"/>
        </w:rPr>
        <w:t xml:space="preserve">the elevation </w:t>
      </w:r>
      <w:r w:rsidRPr="00E54B23">
        <w:rPr>
          <w:color w:val="131313"/>
          <w:sz w:val="24"/>
          <w:szCs w:val="24"/>
        </w:rPr>
        <w:t xml:space="preserve">data </w:t>
      </w:r>
      <w:r w:rsidRPr="00E54B23">
        <w:rPr>
          <w:color w:val="0E0E0E"/>
          <w:sz w:val="24"/>
          <w:szCs w:val="24"/>
        </w:rPr>
        <w:t xml:space="preserve">provided </w:t>
      </w:r>
      <w:r w:rsidRPr="00E54B23">
        <w:rPr>
          <w:sz w:val="24"/>
          <w:szCs w:val="24"/>
        </w:rPr>
        <w:t xml:space="preserve">in </w:t>
      </w:r>
      <w:r w:rsidRPr="00E54B23">
        <w:rPr>
          <w:color w:val="0F0F0F"/>
          <w:sz w:val="24"/>
          <w:szCs w:val="24"/>
        </w:rPr>
        <w:t>the</w:t>
      </w:r>
      <w:r w:rsidRPr="00E54B23">
        <w:rPr>
          <w:color w:val="0F0F0F"/>
          <w:spacing w:val="-20"/>
          <w:sz w:val="24"/>
          <w:szCs w:val="24"/>
        </w:rPr>
        <w:t xml:space="preserve"> </w:t>
      </w:r>
      <w:r w:rsidRPr="00E54B23">
        <w:rPr>
          <w:sz w:val="24"/>
          <w:szCs w:val="24"/>
        </w:rPr>
        <w:t>community’s</w:t>
      </w:r>
      <w:r>
        <w:rPr>
          <w:sz w:val="24"/>
          <w:szCs w:val="24"/>
        </w:rPr>
        <w:t xml:space="preserve"> </w:t>
      </w:r>
      <w:r w:rsidRPr="00E54B23">
        <w:rPr>
          <w:sz w:val="24"/>
          <w:szCs w:val="24"/>
        </w:rPr>
        <w:t xml:space="preserve">Flood Insurance Study </w:t>
      </w:r>
      <w:r w:rsidRPr="00E54B23">
        <w:rPr>
          <w:color w:val="131313"/>
          <w:sz w:val="24"/>
          <w:szCs w:val="24"/>
        </w:rPr>
        <w:t xml:space="preserve">and </w:t>
      </w:r>
      <w:r w:rsidRPr="00E54B23">
        <w:rPr>
          <w:sz w:val="24"/>
          <w:szCs w:val="24"/>
        </w:rPr>
        <w:t>accompanying FIRM</w:t>
      </w:r>
      <w:r>
        <w:rPr>
          <w:strike/>
          <w:color w:val="FF0000"/>
          <w:sz w:val="24"/>
          <w:szCs w:val="24"/>
        </w:rPr>
        <w:t>.</w:t>
      </w:r>
    </w:p>
    <w:p w14:paraId="3CDA4233" w14:textId="77777777" w:rsidR="00031B98" w:rsidRPr="00513000" w:rsidRDefault="00031B98" w:rsidP="00031B98">
      <w:pPr>
        <w:pStyle w:val="ListParagraph"/>
        <w:numPr>
          <w:ilvl w:val="1"/>
          <w:numId w:val="18"/>
        </w:numPr>
        <w:tabs>
          <w:tab w:val="left" w:pos="2910"/>
        </w:tabs>
        <w:spacing w:before="0" w:after="160" w:line="259" w:lineRule="auto"/>
        <w:ind w:right="280"/>
        <w:jc w:val="both"/>
        <w:rPr>
          <w:sz w:val="24"/>
          <w:szCs w:val="24"/>
        </w:rPr>
      </w:pPr>
      <w:r w:rsidRPr="00E54B23">
        <w:rPr>
          <w:color w:val="0C0C0C"/>
          <w:sz w:val="24"/>
          <w:szCs w:val="24"/>
        </w:rPr>
        <w:t xml:space="preserve">In </w:t>
      </w:r>
      <w:r w:rsidRPr="00E54B23">
        <w:rPr>
          <w:color w:val="181818"/>
          <w:sz w:val="24"/>
          <w:szCs w:val="24"/>
        </w:rPr>
        <w:t xml:space="preserve">Zone </w:t>
      </w:r>
      <w:r w:rsidRPr="00E54B23">
        <w:rPr>
          <w:color w:val="0E0E0E"/>
          <w:sz w:val="24"/>
          <w:szCs w:val="24"/>
        </w:rPr>
        <w:t xml:space="preserve">A, </w:t>
      </w:r>
      <w:r w:rsidRPr="00E54B23">
        <w:rPr>
          <w:color w:val="0F0F0F"/>
          <w:sz w:val="24"/>
          <w:szCs w:val="24"/>
        </w:rPr>
        <w:t xml:space="preserve">the </w:t>
      </w:r>
      <w:r w:rsidRPr="00E54B23">
        <w:rPr>
          <w:color w:val="0C0C0C"/>
          <w:sz w:val="24"/>
          <w:szCs w:val="24"/>
        </w:rPr>
        <w:t xml:space="preserve">Board </w:t>
      </w:r>
      <w:r w:rsidRPr="00E54B23">
        <w:rPr>
          <w:color w:val="2A2A2A"/>
          <w:sz w:val="24"/>
          <w:szCs w:val="24"/>
        </w:rPr>
        <w:t xml:space="preserve">of </w:t>
      </w:r>
      <w:r w:rsidRPr="00E54B23">
        <w:rPr>
          <w:sz w:val="24"/>
          <w:szCs w:val="24"/>
        </w:rPr>
        <w:t xml:space="preserve">Selectmen </w:t>
      </w:r>
      <w:r w:rsidRPr="00E54B23">
        <w:rPr>
          <w:color w:val="1A1A1A"/>
          <w:sz w:val="24"/>
          <w:szCs w:val="24"/>
        </w:rPr>
        <w:t xml:space="preserve">or </w:t>
      </w:r>
      <w:r w:rsidRPr="00E54B23">
        <w:rPr>
          <w:color w:val="0A0A0A"/>
          <w:sz w:val="24"/>
          <w:szCs w:val="24"/>
        </w:rPr>
        <w:t xml:space="preserve">their </w:t>
      </w:r>
      <w:r w:rsidRPr="00E54B23">
        <w:rPr>
          <w:color w:val="161616"/>
          <w:sz w:val="24"/>
          <w:szCs w:val="24"/>
        </w:rPr>
        <w:t xml:space="preserve">agent </w:t>
      </w:r>
      <w:r w:rsidRPr="00E54B23">
        <w:rPr>
          <w:sz w:val="24"/>
          <w:szCs w:val="24"/>
        </w:rPr>
        <w:t xml:space="preserve">shall </w:t>
      </w:r>
      <w:r w:rsidRPr="00E54B23">
        <w:rPr>
          <w:color w:val="0A0A0A"/>
          <w:sz w:val="24"/>
          <w:szCs w:val="24"/>
        </w:rPr>
        <w:t xml:space="preserve">obtain, </w:t>
      </w:r>
      <w:r w:rsidRPr="00E54B23">
        <w:rPr>
          <w:sz w:val="24"/>
          <w:szCs w:val="24"/>
        </w:rPr>
        <w:t>review,</w:t>
      </w:r>
      <w:r w:rsidRPr="00E54B23">
        <w:rPr>
          <w:color w:val="1F1F1F"/>
          <w:sz w:val="24"/>
          <w:szCs w:val="24"/>
        </w:rPr>
        <w:t xml:space="preserve"> and </w:t>
      </w:r>
      <w:r w:rsidRPr="00E54B23">
        <w:rPr>
          <w:color w:val="0A0A0A"/>
          <w:sz w:val="24"/>
          <w:szCs w:val="24"/>
        </w:rPr>
        <w:t xml:space="preserve">reasonably </w:t>
      </w:r>
      <w:r w:rsidRPr="00E54B23">
        <w:rPr>
          <w:sz w:val="24"/>
          <w:szCs w:val="24"/>
        </w:rPr>
        <w:t xml:space="preserve">utilize </w:t>
      </w:r>
      <w:r w:rsidRPr="00E54B23">
        <w:rPr>
          <w:color w:val="0A0A0A"/>
          <w:sz w:val="24"/>
          <w:szCs w:val="24"/>
        </w:rPr>
        <w:t xml:space="preserve">any </w:t>
      </w:r>
      <w:r w:rsidRPr="00513000">
        <w:rPr>
          <w:sz w:val="24"/>
          <w:szCs w:val="24"/>
        </w:rPr>
        <w:t>Base Flood Elevation</w:t>
      </w:r>
      <w:r w:rsidRPr="00E54B23">
        <w:rPr>
          <w:sz w:val="24"/>
          <w:szCs w:val="24"/>
        </w:rPr>
        <w:t xml:space="preserve"> </w:t>
      </w:r>
      <w:r w:rsidRPr="00E54B23">
        <w:rPr>
          <w:color w:val="181818"/>
          <w:sz w:val="24"/>
          <w:szCs w:val="24"/>
        </w:rPr>
        <w:t xml:space="preserve">data </w:t>
      </w:r>
      <w:r w:rsidRPr="00E54B23">
        <w:rPr>
          <w:sz w:val="24"/>
          <w:szCs w:val="24"/>
        </w:rPr>
        <w:t xml:space="preserve">available </w:t>
      </w:r>
      <w:r w:rsidRPr="00E54B23">
        <w:rPr>
          <w:color w:val="070707"/>
          <w:sz w:val="24"/>
          <w:szCs w:val="24"/>
        </w:rPr>
        <w:t>from</w:t>
      </w:r>
      <w:r w:rsidRPr="00E54B23">
        <w:rPr>
          <w:color w:val="1C1C1C"/>
          <w:sz w:val="24"/>
          <w:szCs w:val="24"/>
        </w:rPr>
        <w:t xml:space="preserve"> any </w:t>
      </w:r>
      <w:r w:rsidRPr="00E54B23">
        <w:rPr>
          <w:sz w:val="24"/>
          <w:szCs w:val="24"/>
        </w:rPr>
        <w:t xml:space="preserve">federal, state, </w:t>
      </w:r>
      <w:r w:rsidRPr="00E54B23">
        <w:rPr>
          <w:color w:val="1F1F1F"/>
          <w:sz w:val="24"/>
          <w:szCs w:val="24"/>
        </w:rPr>
        <w:t xml:space="preserve">or </w:t>
      </w:r>
      <w:r w:rsidRPr="00E54B23">
        <w:rPr>
          <w:color w:val="131313"/>
          <w:sz w:val="24"/>
          <w:szCs w:val="24"/>
        </w:rPr>
        <w:t xml:space="preserve">other </w:t>
      </w:r>
      <w:r w:rsidRPr="00E54B23">
        <w:rPr>
          <w:color w:val="181818"/>
          <w:sz w:val="24"/>
          <w:szCs w:val="24"/>
        </w:rPr>
        <w:t xml:space="preserve">source </w:t>
      </w:r>
      <w:r w:rsidRPr="00E54B23">
        <w:rPr>
          <w:sz w:val="24"/>
          <w:szCs w:val="24"/>
        </w:rPr>
        <w:t xml:space="preserve">including </w:t>
      </w:r>
      <w:r w:rsidRPr="00E54B23">
        <w:rPr>
          <w:color w:val="1C1C1C"/>
          <w:sz w:val="24"/>
          <w:szCs w:val="24"/>
        </w:rPr>
        <w:t xml:space="preserve">data </w:t>
      </w:r>
      <w:r w:rsidRPr="00E54B23">
        <w:rPr>
          <w:color w:val="131313"/>
          <w:sz w:val="24"/>
          <w:szCs w:val="24"/>
        </w:rPr>
        <w:t xml:space="preserve">submitted </w:t>
      </w:r>
      <w:r w:rsidRPr="00E54B23">
        <w:rPr>
          <w:color w:val="0F0F0F"/>
          <w:sz w:val="24"/>
          <w:szCs w:val="24"/>
        </w:rPr>
        <w:t>for</w:t>
      </w:r>
      <w:r w:rsidRPr="00E54B23">
        <w:rPr>
          <w:sz w:val="24"/>
          <w:szCs w:val="24"/>
        </w:rPr>
        <w:t xml:space="preserve"> development proposals submitted </w:t>
      </w:r>
      <w:r w:rsidRPr="00E54B23">
        <w:rPr>
          <w:color w:val="242424"/>
          <w:sz w:val="24"/>
          <w:szCs w:val="24"/>
        </w:rPr>
        <w:t xml:space="preserve">to </w:t>
      </w:r>
      <w:r w:rsidRPr="00E54B23">
        <w:rPr>
          <w:color w:val="131313"/>
          <w:sz w:val="24"/>
          <w:szCs w:val="24"/>
        </w:rPr>
        <w:t xml:space="preserve">the </w:t>
      </w:r>
      <w:r w:rsidRPr="00E54B23">
        <w:rPr>
          <w:sz w:val="24"/>
          <w:szCs w:val="24"/>
        </w:rPr>
        <w:t>community (i.e., subdivision, site</w:t>
      </w:r>
      <w:r w:rsidRPr="00E54B23">
        <w:rPr>
          <w:spacing w:val="2"/>
          <w:sz w:val="24"/>
          <w:szCs w:val="24"/>
        </w:rPr>
        <w:t xml:space="preserve"> </w:t>
      </w:r>
      <w:r w:rsidRPr="00E54B23">
        <w:rPr>
          <w:sz w:val="24"/>
          <w:szCs w:val="24"/>
        </w:rPr>
        <w:t xml:space="preserve">approvals). </w:t>
      </w:r>
      <w:r w:rsidRPr="00513000">
        <w:rPr>
          <w:sz w:val="24"/>
          <w:szCs w:val="24"/>
        </w:rPr>
        <w:t xml:space="preserve">Where a base flood elevation is not available or not known for Zone A, the base flood elevation shall be determined to be at least 2 feet above the highest adjacent grade. </w:t>
      </w:r>
    </w:p>
    <w:p w14:paraId="1C2A7CA4" w14:textId="77777777" w:rsidR="00031B98" w:rsidRPr="001848E2" w:rsidRDefault="00031B98" w:rsidP="00031B98">
      <w:pPr>
        <w:pStyle w:val="ListParagraph"/>
        <w:numPr>
          <w:ilvl w:val="1"/>
          <w:numId w:val="18"/>
        </w:numPr>
        <w:spacing w:before="0" w:after="160" w:line="259" w:lineRule="auto"/>
        <w:ind w:right="280"/>
        <w:rPr>
          <w:sz w:val="24"/>
          <w:szCs w:val="24"/>
        </w:rPr>
      </w:pPr>
      <w:r w:rsidRPr="001848E2">
        <w:rPr>
          <w:w w:val="110"/>
        </w:rPr>
        <w:t xml:space="preserve">The Town of Franconia's base flood elevation determination will be used as criteria for requiring in Zones A and Zone AE that: </w:t>
      </w:r>
    </w:p>
    <w:p w14:paraId="24FC5873" w14:textId="77777777" w:rsidR="00031B98" w:rsidRPr="001848E2" w:rsidRDefault="00031B98" w:rsidP="00031B98">
      <w:pPr>
        <w:pStyle w:val="ListParagraph"/>
        <w:numPr>
          <w:ilvl w:val="1"/>
          <w:numId w:val="18"/>
        </w:numPr>
        <w:spacing w:before="0" w:after="160" w:line="259" w:lineRule="auto"/>
        <w:ind w:right="280"/>
        <w:jc w:val="both"/>
        <w:rPr>
          <w:sz w:val="24"/>
          <w:szCs w:val="24"/>
        </w:rPr>
      </w:pPr>
      <w:r w:rsidRPr="001848E2">
        <w:rPr>
          <w:w w:val="110"/>
        </w:rPr>
        <w:t>Residential construction. New construction or substantial improvement of any residential building (or manufactured home) shall have the lowest floor, including basement, elevated no lower than one foot above the base flood elevation.</w:t>
      </w:r>
    </w:p>
    <w:p w14:paraId="7FDA0871" w14:textId="77777777" w:rsidR="00031B98" w:rsidRPr="00513000" w:rsidRDefault="00031B98" w:rsidP="00031B98">
      <w:pPr>
        <w:pStyle w:val="ListParagraph"/>
        <w:numPr>
          <w:ilvl w:val="1"/>
          <w:numId w:val="18"/>
        </w:numPr>
        <w:spacing w:before="0" w:after="160" w:line="259" w:lineRule="auto"/>
        <w:ind w:right="280"/>
        <w:jc w:val="both"/>
        <w:rPr>
          <w:sz w:val="24"/>
          <w:szCs w:val="24"/>
        </w:rPr>
      </w:pPr>
      <w:r w:rsidRPr="00513000">
        <w:rPr>
          <w:w w:val="110"/>
        </w:rPr>
        <w:t xml:space="preserve">Nonresidential construction. New construction or </w:t>
      </w:r>
      <w:r w:rsidRPr="00513000">
        <w:rPr>
          <w:w w:val="110"/>
        </w:rPr>
        <w:lastRenderedPageBreak/>
        <w:t>substantial improvement of any commercial, industrial, or nonresidential building (or manufactured building) shall:</w:t>
      </w:r>
    </w:p>
    <w:p w14:paraId="6A82E0FE" w14:textId="77777777" w:rsidR="00031B98" w:rsidRPr="001848E2" w:rsidRDefault="00031B98" w:rsidP="00031B98">
      <w:pPr>
        <w:pStyle w:val="ListParagraph"/>
        <w:numPr>
          <w:ilvl w:val="2"/>
          <w:numId w:val="18"/>
        </w:numPr>
        <w:spacing w:before="0" w:after="160" w:line="259" w:lineRule="auto"/>
        <w:ind w:right="280"/>
        <w:rPr>
          <w:sz w:val="24"/>
          <w:szCs w:val="24"/>
        </w:rPr>
      </w:pPr>
      <w:r w:rsidRPr="001848E2">
        <w:rPr>
          <w:w w:val="110"/>
        </w:rPr>
        <w:t>Have the lowest floor, including basement, mechanical and utility equipment, elevated no lower than one foot above the level of the base flood elevation; or</w:t>
      </w:r>
    </w:p>
    <w:p w14:paraId="39FE598C" w14:textId="77777777" w:rsidR="00031B98" w:rsidRPr="001848E2" w:rsidRDefault="00031B98" w:rsidP="00031B98">
      <w:pPr>
        <w:pStyle w:val="ListParagraph"/>
        <w:numPr>
          <w:ilvl w:val="2"/>
          <w:numId w:val="18"/>
        </w:numPr>
        <w:spacing w:before="0" w:after="160" w:line="259" w:lineRule="auto"/>
        <w:ind w:right="280"/>
        <w:rPr>
          <w:sz w:val="24"/>
          <w:szCs w:val="24"/>
        </w:rPr>
      </w:pPr>
      <w:r w:rsidRPr="001848E2">
        <w:rPr>
          <w:w w:val="110"/>
        </w:rPr>
        <w:t>Be floodproofed to a level no lower than one foot above the level of the base flood elevation, provided that all areas of the building (including basement, mechanical and utility equipment) below the required elevation are watertight with walls substantially impermeable to the passage of water, and use structural components having the capability of resisting hydrostatic and hydrodynamic loads and the effects of buoyancy; and</w:t>
      </w:r>
    </w:p>
    <w:p w14:paraId="6DBE3190" w14:textId="77777777" w:rsidR="00031B98" w:rsidRPr="001848E2" w:rsidRDefault="00031B98" w:rsidP="00031B98">
      <w:pPr>
        <w:pStyle w:val="ListParagraph"/>
        <w:numPr>
          <w:ilvl w:val="2"/>
          <w:numId w:val="18"/>
        </w:numPr>
        <w:spacing w:before="0" w:after="160" w:line="259" w:lineRule="auto"/>
        <w:ind w:right="280"/>
        <w:rPr>
          <w:sz w:val="24"/>
          <w:szCs w:val="24"/>
        </w:rPr>
      </w:pPr>
      <w:r w:rsidRPr="001848E2">
        <w:rPr>
          <w:w w:val="110"/>
        </w:rPr>
        <w:t>Be certified by a registered professional engineer or architect that the design and methods of construction are in accordance with accepted standards of practice for meeting the provisions of this section.</w:t>
      </w:r>
    </w:p>
    <w:p w14:paraId="34805C1F" w14:textId="77777777" w:rsidR="00031B98" w:rsidRPr="001848E2" w:rsidRDefault="00031B98" w:rsidP="00031B98">
      <w:pPr>
        <w:pStyle w:val="ListParagraph"/>
        <w:numPr>
          <w:ilvl w:val="1"/>
          <w:numId w:val="18"/>
        </w:numPr>
        <w:spacing w:before="0" w:after="160" w:line="259" w:lineRule="auto"/>
        <w:ind w:right="280"/>
        <w:rPr>
          <w:sz w:val="24"/>
          <w:szCs w:val="24"/>
        </w:rPr>
      </w:pPr>
      <w:r w:rsidRPr="001848E2">
        <w:rPr>
          <w:w w:val="110"/>
        </w:rPr>
        <w:t>Recreational vehicles placed on sites within Zones A and AE shall either:</w:t>
      </w:r>
    </w:p>
    <w:p w14:paraId="3B5AE003" w14:textId="77777777" w:rsidR="00031B98" w:rsidRPr="001848E2" w:rsidRDefault="00031B98" w:rsidP="00031B98">
      <w:pPr>
        <w:pStyle w:val="ListParagraph"/>
        <w:numPr>
          <w:ilvl w:val="2"/>
          <w:numId w:val="18"/>
        </w:numPr>
        <w:spacing w:before="0" w:after="160" w:line="259" w:lineRule="auto"/>
        <w:ind w:right="280"/>
        <w:rPr>
          <w:sz w:val="24"/>
          <w:szCs w:val="24"/>
        </w:rPr>
      </w:pPr>
      <w:r w:rsidRPr="001848E2">
        <w:rPr>
          <w:w w:val="110"/>
        </w:rPr>
        <w:t>Be on the site for fewer than 180 consecutive days.</w:t>
      </w:r>
    </w:p>
    <w:p w14:paraId="2850A942" w14:textId="77777777" w:rsidR="00031B98" w:rsidRPr="001848E2" w:rsidRDefault="00031B98" w:rsidP="00031B98">
      <w:pPr>
        <w:pStyle w:val="ListParagraph"/>
        <w:numPr>
          <w:ilvl w:val="2"/>
          <w:numId w:val="18"/>
        </w:numPr>
        <w:spacing w:before="0" w:after="160" w:line="259" w:lineRule="auto"/>
        <w:ind w:right="280"/>
        <w:rPr>
          <w:sz w:val="24"/>
          <w:szCs w:val="24"/>
        </w:rPr>
      </w:pPr>
      <w:r w:rsidRPr="001848E2">
        <w:rPr>
          <w:w w:val="110"/>
        </w:rPr>
        <w:t>Be fully licensed, on wheels or jacking system, attached to the site only by quick disconnect type utilities and security devices, and have no permanently attached additions; or</w:t>
      </w:r>
    </w:p>
    <w:p w14:paraId="397A1E78" w14:textId="77777777" w:rsidR="00031B98" w:rsidRPr="001848E2" w:rsidRDefault="00031B98" w:rsidP="00031B98">
      <w:pPr>
        <w:pStyle w:val="ListParagraph"/>
        <w:numPr>
          <w:ilvl w:val="2"/>
          <w:numId w:val="18"/>
        </w:numPr>
        <w:spacing w:before="0" w:after="160" w:line="259" w:lineRule="auto"/>
        <w:ind w:right="280"/>
        <w:rPr>
          <w:sz w:val="24"/>
          <w:szCs w:val="24"/>
        </w:rPr>
      </w:pPr>
      <w:r w:rsidRPr="001848E2">
        <w:rPr>
          <w:w w:val="110"/>
        </w:rPr>
        <w:t>Meet all standards of this ordinance and the elevation and anchoring requirements for manufactured homes in this ordinance.</w:t>
      </w:r>
    </w:p>
    <w:p w14:paraId="1CEFC51A" w14:textId="77777777" w:rsidR="00031B98" w:rsidRPr="001848E2" w:rsidRDefault="00031B98" w:rsidP="00031B98">
      <w:pPr>
        <w:pStyle w:val="ListParagraph"/>
        <w:numPr>
          <w:ilvl w:val="1"/>
          <w:numId w:val="18"/>
        </w:numPr>
        <w:spacing w:before="0" w:after="160" w:line="259" w:lineRule="auto"/>
        <w:ind w:right="280"/>
        <w:rPr>
          <w:sz w:val="24"/>
          <w:szCs w:val="24"/>
        </w:rPr>
      </w:pPr>
      <w:r w:rsidRPr="001848E2">
        <w:rPr>
          <w:w w:val="110"/>
        </w:rPr>
        <w:t xml:space="preserve">All manufactured homes to be placed or substantially improved within special flood hazard areas shall be elevated on a permanent foundation such that the lowest floor of the manufactured home is at or above the base flood level and be securely anchored to resist flotation, collapse, or lateral movement. Methods of anchoring may include, but are not limited to, use of over-the-top or frame ties to ground anchors. This requirement is in addition to </w:t>
      </w:r>
      <w:r w:rsidRPr="001848E2">
        <w:rPr>
          <w:w w:val="110"/>
        </w:rPr>
        <w:lastRenderedPageBreak/>
        <w:t>applicable state and local anchoring requirements for resisting wind forces.</w:t>
      </w:r>
    </w:p>
    <w:p w14:paraId="35693250" w14:textId="77777777" w:rsidR="00031B98" w:rsidRPr="001848E2" w:rsidRDefault="00031B98" w:rsidP="00031B98">
      <w:pPr>
        <w:pStyle w:val="ListParagraph"/>
        <w:numPr>
          <w:ilvl w:val="1"/>
          <w:numId w:val="18"/>
        </w:numPr>
        <w:spacing w:before="0" w:after="160" w:line="259" w:lineRule="auto"/>
        <w:ind w:right="280"/>
        <w:rPr>
          <w:sz w:val="24"/>
          <w:szCs w:val="24"/>
        </w:rPr>
      </w:pPr>
      <w:r w:rsidRPr="001848E2">
        <w:rPr>
          <w:w w:val="110"/>
        </w:rPr>
        <w:t>For all new construction and substantial improvements, fully enclosed areas below the lowest floor that are subject to flooding are permitted, provided that the enclosed areas meet the following requirements:</w:t>
      </w:r>
    </w:p>
    <w:p w14:paraId="1FBC05ED" w14:textId="77777777" w:rsidR="00031B98" w:rsidRPr="001848E2" w:rsidRDefault="00031B98" w:rsidP="00031B98">
      <w:pPr>
        <w:pStyle w:val="ListParagraph"/>
        <w:numPr>
          <w:ilvl w:val="2"/>
          <w:numId w:val="18"/>
        </w:numPr>
        <w:spacing w:before="0" w:after="160" w:line="259" w:lineRule="auto"/>
        <w:ind w:right="280"/>
        <w:rPr>
          <w:sz w:val="24"/>
          <w:szCs w:val="24"/>
        </w:rPr>
      </w:pPr>
      <w:r w:rsidRPr="001848E2">
        <w:rPr>
          <w:w w:val="110"/>
        </w:rPr>
        <w:t>The enclosed area is unfinished or flood-resistant, usable solely for parking of vehicles, building access or storage.</w:t>
      </w:r>
    </w:p>
    <w:p w14:paraId="0B3C06EE" w14:textId="77777777" w:rsidR="00031B98" w:rsidRPr="001848E2" w:rsidRDefault="00031B98" w:rsidP="00031B98">
      <w:pPr>
        <w:pStyle w:val="ListParagraph"/>
        <w:numPr>
          <w:ilvl w:val="2"/>
          <w:numId w:val="18"/>
        </w:numPr>
        <w:spacing w:before="0" w:after="160" w:line="259" w:lineRule="auto"/>
        <w:ind w:right="280"/>
        <w:rPr>
          <w:sz w:val="24"/>
          <w:szCs w:val="24"/>
        </w:rPr>
      </w:pPr>
      <w:r w:rsidRPr="001848E2">
        <w:rPr>
          <w:w w:val="110"/>
        </w:rPr>
        <w:t>The area is not a basement.</w:t>
      </w:r>
    </w:p>
    <w:p w14:paraId="18E283EC" w14:textId="77777777" w:rsidR="00031B98" w:rsidRPr="001848E2" w:rsidRDefault="00031B98" w:rsidP="00031B98">
      <w:pPr>
        <w:pStyle w:val="ListParagraph"/>
        <w:numPr>
          <w:ilvl w:val="2"/>
          <w:numId w:val="18"/>
        </w:numPr>
        <w:spacing w:before="0" w:after="160" w:line="259" w:lineRule="auto"/>
        <w:ind w:right="280"/>
        <w:rPr>
          <w:sz w:val="24"/>
          <w:szCs w:val="24"/>
        </w:rPr>
      </w:pPr>
      <w:r w:rsidRPr="001848E2">
        <w:rPr>
          <w:w w:val="110"/>
        </w:rPr>
        <w:t>The area shall be designed to automatically equalize hydrostatic flood forces on exterior walls by allowing for the entry and exit of floodwaters. Designs for meeting this requirement must either be certified by a registered professional engineer or architect or must meet or exceed the following minimum criteria:</w:t>
      </w:r>
    </w:p>
    <w:p w14:paraId="44EBB5B2" w14:textId="77777777" w:rsidR="00031B98" w:rsidRPr="001848E2" w:rsidRDefault="00031B98" w:rsidP="00031B98">
      <w:pPr>
        <w:pStyle w:val="ListParagraph"/>
        <w:spacing w:before="0" w:after="160" w:line="259" w:lineRule="auto"/>
        <w:ind w:left="4193" w:right="280" w:firstLine="0"/>
        <w:rPr>
          <w:w w:val="110"/>
        </w:rPr>
      </w:pPr>
      <w:r w:rsidRPr="001848E2">
        <w:rPr>
          <w:w w:val="110"/>
        </w:rPr>
        <w:t>A minimum of two flood openings having a total net area of not less than one square inch for every square foot of enclosed area subject to flooding shall be provided.</w:t>
      </w:r>
    </w:p>
    <w:p w14:paraId="21A65A03" w14:textId="77777777" w:rsidR="00031B98" w:rsidRPr="001848E2" w:rsidRDefault="00031B98" w:rsidP="00031B98">
      <w:pPr>
        <w:pStyle w:val="ListParagraph"/>
        <w:spacing w:before="0" w:after="160" w:line="259" w:lineRule="auto"/>
        <w:ind w:left="4193" w:right="280" w:firstLine="0"/>
        <w:rPr>
          <w:w w:val="110"/>
        </w:rPr>
      </w:pPr>
      <w:r w:rsidRPr="001848E2">
        <w:rPr>
          <w:w w:val="110"/>
        </w:rPr>
        <w:t>The bottom of all flood openings shall be no higher than one-foot above grade.</w:t>
      </w:r>
    </w:p>
    <w:p w14:paraId="05D7F198" w14:textId="77777777" w:rsidR="00031B98" w:rsidRPr="001848E2" w:rsidRDefault="00031B98" w:rsidP="00031B98">
      <w:pPr>
        <w:pStyle w:val="ListParagraph"/>
        <w:spacing w:before="0" w:after="160" w:line="259" w:lineRule="auto"/>
        <w:ind w:left="4193" w:right="280" w:firstLine="0"/>
        <w:rPr>
          <w:w w:val="110"/>
        </w:rPr>
      </w:pPr>
      <w:r w:rsidRPr="001848E2">
        <w:rPr>
          <w:w w:val="110"/>
        </w:rPr>
        <w:t>Flood openings may be equipped with screens, louvers, or other coverings or devices, provided that they permit the automatic entry and exit of floodwaters.</w:t>
      </w:r>
    </w:p>
    <w:p w14:paraId="485C1927" w14:textId="77777777" w:rsidR="00031B98" w:rsidRPr="001848E2" w:rsidRDefault="00031B98" w:rsidP="00031B98">
      <w:pPr>
        <w:pStyle w:val="ListParagraph"/>
        <w:spacing w:before="0" w:after="160" w:line="259" w:lineRule="auto"/>
        <w:ind w:left="4193" w:right="280" w:firstLine="0"/>
        <w:rPr>
          <w:w w:val="110"/>
        </w:rPr>
      </w:pPr>
      <w:r w:rsidRPr="001848E2">
        <w:rPr>
          <w:w w:val="110"/>
        </w:rPr>
        <w:t>A licensed professional engineer or architect shall develop or review the structural design, specifications and plans for the foundation of the building and shall certify that the design and methods of construction are in accordance with accepted practices to withstand flotation, collapse, lateral movement, erosion and scour, undermining and the effects of water and wind action simultaneously on all building components during the base flood.</w:t>
      </w:r>
    </w:p>
    <w:p w14:paraId="103DCB35" w14:textId="77777777" w:rsidR="00031B98" w:rsidRPr="001848E2" w:rsidRDefault="00031B98" w:rsidP="00031B98">
      <w:pPr>
        <w:pStyle w:val="ListParagraph"/>
        <w:numPr>
          <w:ilvl w:val="0"/>
          <w:numId w:val="18"/>
        </w:numPr>
        <w:spacing w:before="0" w:after="160" w:line="259" w:lineRule="auto"/>
        <w:ind w:right="280"/>
        <w:rPr>
          <w:w w:val="110"/>
        </w:rPr>
      </w:pPr>
      <w:r w:rsidRPr="001848E2">
        <w:rPr>
          <w:w w:val="110"/>
        </w:rPr>
        <w:t xml:space="preserve">For all new or substantially improved structures located in </w:t>
      </w:r>
      <w:r w:rsidRPr="001848E2">
        <w:rPr>
          <w:w w:val="110"/>
        </w:rPr>
        <w:lastRenderedPageBreak/>
        <w:t>the special flood hazard areas, the applicant shall furnish the following information to the Board of Selectmen or their agent:</w:t>
      </w:r>
    </w:p>
    <w:p w14:paraId="2DA96228" w14:textId="77777777" w:rsidR="00031B98" w:rsidRPr="001848E2" w:rsidRDefault="00031B98" w:rsidP="00031B98">
      <w:pPr>
        <w:pStyle w:val="ListParagraph"/>
        <w:numPr>
          <w:ilvl w:val="1"/>
          <w:numId w:val="18"/>
        </w:numPr>
        <w:spacing w:before="0" w:after="160" w:line="259" w:lineRule="auto"/>
        <w:ind w:right="280"/>
        <w:rPr>
          <w:w w:val="110"/>
        </w:rPr>
      </w:pPr>
      <w:r w:rsidRPr="001848E2">
        <w:rPr>
          <w:w w:val="110"/>
        </w:rPr>
        <w:t xml:space="preserve">The as-build elevation (in relation to mean sea level) of the lowest floor (including basement) and include whether or not such structures contain a basement. </w:t>
      </w:r>
    </w:p>
    <w:p w14:paraId="56277152" w14:textId="77777777" w:rsidR="00031B98" w:rsidRPr="001848E2" w:rsidRDefault="00031B98" w:rsidP="00031B98">
      <w:pPr>
        <w:pStyle w:val="ListParagraph"/>
        <w:numPr>
          <w:ilvl w:val="1"/>
          <w:numId w:val="18"/>
        </w:numPr>
        <w:spacing w:before="0" w:after="160" w:line="259" w:lineRule="auto"/>
        <w:ind w:right="280"/>
        <w:rPr>
          <w:w w:val="110"/>
        </w:rPr>
      </w:pPr>
      <w:r w:rsidRPr="001848E2">
        <w:rPr>
          <w:w w:val="110"/>
        </w:rPr>
        <w:t xml:space="preserve">If the structure has been floodproofed, the as-build elevation (in relation to mean sea level) to which the structure was floodproofed. </w:t>
      </w:r>
    </w:p>
    <w:p w14:paraId="423339FF" w14:textId="77777777" w:rsidR="00031B98" w:rsidRPr="001848E2" w:rsidRDefault="00031B98" w:rsidP="00031B98">
      <w:pPr>
        <w:pStyle w:val="ListParagraph"/>
        <w:numPr>
          <w:ilvl w:val="1"/>
          <w:numId w:val="18"/>
        </w:numPr>
        <w:spacing w:before="0" w:after="160" w:line="259" w:lineRule="auto"/>
        <w:ind w:right="280"/>
        <w:rPr>
          <w:w w:val="110"/>
        </w:rPr>
      </w:pPr>
      <w:r w:rsidRPr="001848E2">
        <w:rPr>
          <w:w w:val="110"/>
        </w:rPr>
        <w:t xml:space="preserve">Any certification of floodproofing. </w:t>
      </w:r>
    </w:p>
    <w:p w14:paraId="4244B1FF" w14:textId="77777777" w:rsidR="00031B98" w:rsidRPr="001848E2" w:rsidRDefault="00031B98" w:rsidP="00031B98">
      <w:pPr>
        <w:spacing w:after="160" w:line="259" w:lineRule="auto"/>
        <w:ind w:left="3055" w:right="280"/>
        <w:rPr>
          <w:w w:val="110"/>
        </w:rPr>
      </w:pPr>
      <w:r w:rsidRPr="001848E2">
        <w:rPr>
          <w:w w:val="110"/>
        </w:rPr>
        <w:t xml:space="preserve">The Board of Selectmen or their agent shall maintain the aforementioned information for public inspection and shall furnish such information upon request. </w:t>
      </w:r>
    </w:p>
    <w:p w14:paraId="606D4C9D" w14:textId="77777777" w:rsidR="00031B98" w:rsidRPr="001848E2" w:rsidRDefault="00031B98" w:rsidP="00031B98">
      <w:pPr>
        <w:pStyle w:val="ListParagraph"/>
        <w:numPr>
          <w:ilvl w:val="0"/>
          <w:numId w:val="18"/>
        </w:numPr>
        <w:spacing w:after="160" w:line="259" w:lineRule="auto"/>
        <w:ind w:right="280"/>
        <w:rPr>
          <w:sz w:val="24"/>
          <w:szCs w:val="24"/>
        </w:rPr>
      </w:pPr>
      <w:r w:rsidRPr="001848E2">
        <w:rPr>
          <w:sz w:val="24"/>
          <w:szCs w:val="24"/>
        </w:rPr>
        <w:t xml:space="preserve">The Board of Selectmen or their agent shall not grant a building permit until the applicant certifies that all necessary permits have been received from those governmental agencies from which approval is required by federal or state law, including Section 404 of the Federal Water Pollution Control Act Amendments of 1972, 33 U.S.C. 1334. </w:t>
      </w:r>
    </w:p>
    <w:p w14:paraId="5C212017" w14:textId="77777777" w:rsidR="00031B98" w:rsidRPr="00922995" w:rsidRDefault="00031B98" w:rsidP="00031B98">
      <w:pPr>
        <w:spacing w:after="160" w:line="259" w:lineRule="auto"/>
        <w:ind w:left="1440" w:right="280"/>
        <w:rPr>
          <w:sz w:val="24"/>
          <w:szCs w:val="24"/>
        </w:rPr>
      </w:pPr>
      <w:r w:rsidRPr="00922995">
        <w:rPr>
          <w:color w:val="151515"/>
          <w:w w:val="105"/>
          <w:sz w:val="24"/>
          <w:szCs w:val="24"/>
        </w:rPr>
        <w:t xml:space="preserve">SECTION </w:t>
      </w:r>
      <w:r w:rsidRPr="00922995">
        <w:rPr>
          <w:color w:val="1D1D1D"/>
          <w:w w:val="105"/>
          <w:sz w:val="24"/>
          <w:szCs w:val="24"/>
        </w:rPr>
        <w:t xml:space="preserve">1f </w:t>
      </w:r>
      <w:r w:rsidRPr="00922995">
        <w:rPr>
          <w:color w:val="1F1F1F"/>
          <w:w w:val="105"/>
          <w:sz w:val="24"/>
          <w:szCs w:val="24"/>
        </w:rPr>
        <w:t xml:space="preserve">- </w:t>
      </w:r>
      <w:r w:rsidRPr="00922995">
        <w:rPr>
          <w:color w:val="1A1A1A"/>
          <w:w w:val="105"/>
          <w:sz w:val="24"/>
          <w:szCs w:val="24"/>
        </w:rPr>
        <w:t xml:space="preserve">VARIANCES </w:t>
      </w:r>
      <w:r w:rsidRPr="00922995">
        <w:rPr>
          <w:color w:val="212121"/>
          <w:w w:val="105"/>
          <w:sz w:val="24"/>
          <w:szCs w:val="24"/>
        </w:rPr>
        <w:t xml:space="preserve">AND </w:t>
      </w:r>
      <w:r w:rsidRPr="00922995">
        <w:rPr>
          <w:color w:val="1D1D1D"/>
          <w:w w:val="105"/>
          <w:sz w:val="24"/>
          <w:szCs w:val="24"/>
        </w:rPr>
        <w:t>APPEALS:</w:t>
      </w:r>
    </w:p>
    <w:p w14:paraId="7DD8F243" w14:textId="77777777" w:rsidR="00031B98" w:rsidRPr="00922995" w:rsidRDefault="00031B98" w:rsidP="00031B98">
      <w:pPr>
        <w:pStyle w:val="ListParagraph"/>
        <w:numPr>
          <w:ilvl w:val="0"/>
          <w:numId w:val="17"/>
        </w:numPr>
        <w:tabs>
          <w:tab w:val="left" w:pos="2941"/>
        </w:tabs>
        <w:spacing w:before="0" w:after="160" w:line="259" w:lineRule="auto"/>
        <w:ind w:left="1440" w:right="280"/>
        <w:jc w:val="both"/>
        <w:rPr>
          <w:sz w:val="24"/>
          <w:szCs w:val="24"/>
        </w:rPr>
      </w:pPr>
      <w:r w:rsidRPr="00922995">
        <w:rPr>
          <w:sz w:val="24"/>
          <w:szCs w:val="24"/>
        </w:rPr>
        <w:t xml:space="preserve">Any order, requirement, decision, </w:t>
      </w:r>
      <w:r w:rsidRPr="00922995">
        <w:rPr>
          <w:color w:val="1A1A1A"/>
          <w:sz w:val="24"/>
          <w:szCs w:val="24"/>
        </w:rPr>
        <w:t xml:space="preserve">or </w:t>
      </w:r>
      <w:r w:rsidRPr="00922995">
        <w:rPr>
          <w:sz w:val="24"/>
          <w:szCs w:val="24"/>
        </w:rPr>
        <w:t xml:space="preserve">determination of </w:t>
      </w:r>
      <w:r w:rsidRPr="00922995">
        <w:rPr>
          <w:color w:val="1F1F1F"/>
          <w:sz w:val="24"/>
          <w:szCs w:val="24"/>
        </w:rPr>
        <w:t xml:space="preserve">the </w:t>
      </w:r>
      <w:r w:rsidRPr="00922995">
        <w:rPr>
          <w:color w:val="0E0E0E"/>
          <w:sz w:val="24"/>
          <w:szCs w:val="24"/>
        </w:rPr>
        <w:t xml:space="preserve">Board </w:t>
      </w:r>
      <w:r w:rsidRPr="00922995">
        <w:rPr>
          <w:color w:val="2D2D2D"/>
          <w:sz w:val="24"/>
          <w:szCs w:val="24"/>
        </w:rPr>
        <w:t>of</w:t>
      </w:r>
      <w:r w:rsidRPr="00922995">
        <w:rPr>
          <w:sz w:val="24"/>
          <w:szCs w:val="24"/>
        </w:rPr>
        <w:t xml:space="preserve"> Selectmen, or their agent, </w:t>
      </w:r>
      <w:r w:rsidRPr="00922995">
        <w:rPr>
          <w:color w:val="0E0E0E"/>
          <w:sz w:val="24"/>
          <w:szCs w:val="24"/>
        </w:rPr>
        <w:t xml:space="preserve">made </w:t>
      </w:r>
      <w:r w:rsidRPr="00922995">
        <w:rPr>
          <w:color w:val="111111"/>
          <w:sz w:val="24"/>
          <w:szCs w:val="24"/>
        </w:rPr>
        <w:t xml:space="preserve">under </w:t>
      </w:r>
      <w:r w:rsidRPr="00922995">
        <w:rPr>
          <w:sz w:val="24"/>
          <w:szCs w:val="24"/>
        </w:rPr>
        <w:t xml:space="preserve">this ordinance may </w:t>
      </w:r>
      <w:r w:rsidRPr="00922995">
        <w:rPr>
          <w:color w:val="161616"/>
          <w:sz w:val="24"/>
          <w:szCs w:val="24"/>
        </w:rPr>
        <w:t xml:space="preserve">be </w:t>
      </w:r>
      <w:r w:rsidRPr="00922995">
        <w:rPr>
          <w:sz w:val="24"/>
          <w:szCs w:val="24"/>
        </w:rPr>
        <w:t xml:space="preserve">appealed </w:t>
      </w:r>
      <w:r w:rsidRPr="00922995">
        <w:rPr>
          <w:color w:val="0C0C0C"/>
          <w:sz w:val="24"/>
          <w:szCs w:val="24"/>
        </w:rPr>
        <w:t>to</w:t>
      </w:r>
      <w:r w:rsidRPr="00922995">
        <w:rPr>
          <w:color w:val="111111"/>
          <w:sz w:val="24"/>
          <w:szCs w:val="24"/>
        </w:rPr>
        <w:t xml:space="preserve"> the </w:t>
      </w:r>
      <w:r w:rsidRPr="00922995">
        <w:rPr>
          <w:sz w:val="24"/>
          <w:szCs w:val="24"/>
        </w:rPr>
        <w:t xml:space="preserve">Zoning </w:t>
      </w:r>
      <w:r w:rsidRPr="00922995">
        <w:rPr>
          <w:color w:val="131313"/>
          <w:sz w:val="24"/>
          <w:szCs w:val="24"/>
        </w:rPr>
        <w:t xml:space="preserve">Board </w:t>
      </w:r>
      <w:r w:rsidRPr="00922995">
        <w:rPr>
          <w:color w:val="0C0C0C"/>
          <w:sz w:val="24"/>
          <w:szCs w:val="24"/>
        </w:rPr>
        <w:t xml:space="preserve">of </w:t>
      </w:r>
      <w:r w:rsidRPr="00922995">
        <w:rPr>
          <w:sz w:val="24"/>
          <w:szCs w:val="24"/>
        </w:rPr>
        <w:t xml:space="preserve">Adjustment </w:t>
      </w:r>
      <w:r w:rsidRPr="00922995">
        <w:rPr>
          <w:color w:val="0F0F0F"/>
          <w:sz w:val="24"/>
          <w:szCs w:val="24"/>
        </w:rPr>
        <w:t xml:space="preserve">as </w:t>
      </w:r>
      <w:r w:rsidRPr="00922995">
        <w:rPr>
          <w:color w:val="1A1A1A"/>
          <w:sz w:val="24"/>
          <w:szCs w:val="24"/>
        </w:rPr>
        <w:t xml:space="preserve">set </w:t>
      </w:r>
      <w:r w:rsidRPr="00922995">
        <w:rPr>
          <w:sz w:val="24"/>
          <w:szCs w:val="24"/>
        </w:rPr>
        <w:t xml:space="preserve">forth in </w:t>
      </w:r>
      <w:r w:rsidRPr="00922995">
        <w:rPr>
          <w:color w:val="111111"/>
          <w:sz w:val="24"/>
          <w:szCs w:val="24"/>
        </w:rPr>
        <w:t>RSA</w:t>
      </w:r>
      <w:r w:rsidRPr="00922995">
        <w:rPr>
          <w:color w:val="111111"/>
          <w:spacing w:val="-20"/>
          <w:sz w:val="24"/>
          <w:szCs w:val="24"/>
        </w:rPr>
        <w:t xml:space="preserve"> </w:t>
      </w:r>
      <w:r w:rsidRPr="00922995">
        <w:rPr>
          <w:sz w:val="24"/>
          <w:szCs w:val="24"/>
        </w:rPr>
        <w:t>676:5.</w:t>
      </w:r>
    </w:p>
    <w:p w14:paraId="06D2E15D" w14:textId="77777777" w:rsidR="00031B98" w:rsidRPr="00922995" w:rsidRDefault="00031B98" w:rsidP="00031B98">
      <w:pPr>
        <w:pStyle w:val="ListParagraph"/>
        <w:numPr>
          <w:ilvl w:val="0"/>
          <w:numId w:val="17"/>
        </w:numPr>
        <w:tabs>
          <w:tab w:val="left" w:pos="2939"/>
        </w:tabs>
        <w:spacing w:before="0" w:after="160" w:line="259" w:lineRule="auto"/>
        <w:ind w:left="1440" w:right="280" w:hanging="368"/>
        <w:jc w:val="both"/>
        <w:rPr>
          <w:sz w:val="24"/>
          <w:szCs w:val="24"/>
        </w:rPr>
      </w:pPr>
      <w:r w:rsidRPr="00922995">
        <w:rPr>
          <w:color w:val="111111"/>
          <w:sz w:val="24"/>
          <w:szCs w:val="24"/>
        </w:rPr>
        <w:t xml:space="preserve">If </w:t>
      </w:r>
      <w:r w:rsidRPr="00922995">
        <w:rPr>
          <w:color w:val="1C1C1C"/>
          <w:sz w:val="24"/>
          <w:szCs w:val="24"/>
        </w:rPr>
        <w:t xml:space="preserve">the </w:t>
      </w:r>
      <w:r w:rsidRPr="00922995">
        <w:rPr>
          <w:sz w:val="24"/>
          <w:szCs w:val="24"/>
        </w:rPr>
        <w:t xml:space="preserve">applicant, </w:t>
      </w:r>
      <w:r w:rsidRPr="00922995">
        <w:rPr>
          <w:color w:val="111111"/>
          <w:sz w:val="24"/>
          <w:szCs w:val="24"/>
        </w:rPr>
        <w:t xml:space="preserve">upon </w:t>
      </w:r>
      <w:r w:rsidRPr="00922995">
        <w:rPr>
          <w:sz w:val="24"/>
          <w:szCs w:val="24"/>
        </w:rPr>
        <w:t xml:space="preserve">appeal, </w:t>
      </w:r>
      <w:r w:rsidRPr="00922995">
        <w:rPr>
          <w:color w:val="030303"/>
          <w:sz w:val="24"/>
          <w:szCs w:val="24"/>
        </w:rPr>
        <w:t xml:space="preserve">requests </w:t>
      </w:r>
      <w:r w:rsidRPr="00922995">
        <w:rPr>
          <w:color w:val="1C1C1C"/>
          <w:sz w:val="24"/>
          <w:szCs w:val="24"/>
        </w:rPr>
        <w:t xml:space="preserve">a </w:t>
      </w:r>
      <w:r w:rsidRPr="00922995">
        <w:rPr>
          <w:sz w:val="24"/>
          <w:szCs w:val="24"/>
        </w:rPr>
        <w:t xml:space="preserve">variance </w:t>
      </w:r>
      <w:r w:rsidRPr="00922995">
        <w:rPr>
          <w:color w:val="1A1A1A"/>
          <w:sz w:val="24"/>
          <w:szCs w:val="24"/>
        </w:rPr>
        <w:t xml:space="preserve">as </w:t>
      </w:r>
      <w:r w:rsidRPr="00922995">
        <w:rPr>
          <w:sz w:val="24"/>
          <w:szCs w:val="24"/>
        </w:rPr>
        <w:t xml:space="preserve">authorized </w:t>
      </w:r>
      <w:r w:rsidRPr="00922995">
        <w:rPr>
          <w:color w:val="0F0F0F"/>
          <w:sz w:val="24"/>
          <w:szCs w:val="24"/>
        </w:rPr>
        <w:t xml:space="preserve">by </w:t>
      </w:r>
      <w:r w:rsidRPr="00922995">
        <w:rPr>
          <w:color w:val="1A1A1A"/>
          <w:sz w:val="24"/>
          <w:szCs w:val="24"/>
        </w:rPr>
        <w:t>RSA</w:t>
      </w:r>
      <w:r w:rsidRPr="00922995">
        <w:rPr>
          <w:sz w:val="24"/>
          <w:szCs w:val="24"/>
        </w:rPr>
        <w:t xml:space="preserve"> 674:33, I, </w:t>
      </w:r>
      <w:r w:rsidRPr="00922995">
        <w:rPr>
          <w:color w:val="0C0C0C"/>
          <w:sz w:val="24"/>
          <w:szCs w:val="24"/>
        </w:rPr>
        <w:t xml:space="preserve">the </w:t>
      </w:r>
      <w:r w:rsidRPr="00922995">
        <w:rPr>
          <w:sz w:val="24"/>
          <w:szCs w:val="24"/>
        </w:rPr>
        <w:t xml:space="preserve">applicant shall </w:t>
      </w:r>
      <w:r w:rsidRPr="00922995">
        <w:rPr>
          <w:color w:val="131313"/>
          <w:sz w:val="24"/>
          <w:szCs w:val="24"/>
        </w:rPr>
        <w:t xml:space="preserve">have </w:t>
      </w:r>
      <w:r w:rsidRPr="00922995">
        <w:rPr>
          <w:color w:val="0A0A0A"/>
          <w:sz w:val="24"/>
          <w:szCs w:val="24"/>
        </w:rPr>
        <w:t xml:space="preserve">the </w:t>
      </w:r>
      <w:r w:rsidRPr="00922995">
        <w:rPr>
          <w:color w:val="080808"/>
          <w:sz w:val="24"/>
          <w:szCs w:val="24"/>
        </w:rPr>
        <w:t xml:space="preserve">burden </w:t>
      </w:r>
      <w:r w:rsidRPr="00922995">
        <w:rPr>
          <w:color w:val="1C1C1C"/>
          <w:sz w:val="24"/>
          <w:szCs w:val="24"/>
        </w:rPr>
        <w:t xml:space="preserve">of </w:t>
      </w:r>
      <w:r w:rsidRPr="00922995">
        <w:rPr>
          <w:sz w:val="24"/>
          <w:szCs w:val="24"/>
        </w:rPr>
        <w:t xml:space="preserve">showing in addition </w:t>
      </w:r>
      <w:r w:rsidRPr="00922995">
        <w:rPr>
          <w:color w:val="212121"/>
          <w:sz w:val="24"/>
          <w:szCs w:val="24"/>
        </w:rPr>
        <w:t>to</w:t>
      </w:r>
      <w:r w:rsidRPr="00922995">
        <w:rPr>
          <w:color w:val="1A1A1A"/>
          <w:sz w:val="24"/>
          <w:szCs w:val="24"/>
        </w:rPr>
        <w:t xml:space="preserve"> the </w:t>
      </w:r>
      <w:r w:rsidRPr="00922995">
        <w:rPr>
          <w:sz w:val="24"/>
          <w:szCs w:val="24"/>
        </w:rPr>
        <w:t xml:space="preserve">usual </w:t>
      </w:r>
      <w:r w:rsidRPr="00922995">
        <w:rPr>
          <w:color w:val="0C0C0C"/>
          <w:sz w:val="24"/>
          <w:szCs w:val="24"/>
        </w:rPr>
        <w:t xml:space="preserve">variance </w:t>
      </w:r>
      <w:r w:rsidRPr="00922995">
        <w:rPr>
          <w:sz w:val="24"/>
          <w:szCs w:val="24"/>
        </w:rPr>
        <w:t xml:space="preserve">standards </w:t>
      </w:r>
      <w:r w:rsidRPr="00922995">
        <w:rPr>
          <w:color w:val="0F0F0F"/>
          <w:sz w:val="24"/>
          <w:szCs w:val="24"/>
        </w:rPr>
        <w:t xml:space="preserve">under </w:t>
      </w:r>
      <w:r w:rsidRPr="00922995">
        <w:rPr>
          <w:color w:val="181818"/>
          <w:sz w:val="24"/>
          <w:szCs w:val="24"/>
        </w:rPr>
        <w:t>state</w:t>
      </w:r>
      <w:r w:rsidRPr="00922995">
        <w:rPr>
          <w:color w:val="181818"/>
          <w:spacing w:val="54"/>
          <w:sz w:val="24"/>
          <w:szCs w:val="24"/>
        </w:rPr>
        <w:t xml:space="preserve"> </w:t>
      </w:r>
      <w:r w:rsidRPr="00922995">
        <w:rPr>
          <w:sz w:val="24"/>
          <w:szCs w:val="24"/>
        </w:rPr>
        <w:t>law:</w:t>
      </w:r>
    </w:p>
    <w:p w14:paraId="631C6B59" w14:textId="77777777" w:rsidR="00031B98" w:rsidRPr="00922995" w:rsidRDefault="00031B98" w:rsidP="00031B98">
      <w:pPr>
        <w:pStyle w:val="ListParagraph"/>
        <w:numPr>
          <w:ilvl w:val="1"/>
          <w:numId w:val="17"/>
        </w:numPr>
        <w:tabs>
          <w:tab w:val="left" w:pos="3396"/>
        </w:tabs>
        <w:spacing w:before="0" w:after="160" w:line="259" w:lineRule="auto"/>
        <w:ind w:left="1440" w:right="280" w:hanging="355"/>
        <w:jc w:val="both"/>
        <w:rPr>
          <w:sz w:val="24"/>
          <w:szCs w:val="24"/>
        </w:rPr>
      </w:pPr>
      <w:r w:rsidRPr="00922995">
        <w:rPr>
          <w:sz w:val="24"/>
          <w:szCs w:val="24"/>
        </w:rPr>
        <w:t xml:space="preserve">That </w:t>
      </w:r>
      <w:r w:rsidRPr="00922995">
        <w:rPr>
          <w:color w:val="0F0F0F"/>
          <w:sz w:val="24"/>
          <w:szCs w:val="24"/>
        </w:rPr>
        <w:t xml:space="preserve">the </w:t>
      </w:r>
      <w:r w:rsidRPr="00922995">
        <w:rPr>
          <w:sz w:val="24"/>
          <w:szCs w:val="24"/>
        </w:rPr>
        <w:t xml:space="preserve">variance will </w:t>
      </w:r>
      <w:r w:rsidRPr="00922995">
        <w:rPr>
          <w:color w:val="0A0A0A"/>
          <w:sz w:val="24"/>
          <w:szCs w:val="24"/>
        </w:rPr>
        <w:t xml:space="preserve">not </w:t>
      </w:r>
      <w:r w:rsidRPr="00922995">
        <w:rPr>
          <w:sz w:val="24"/>
          <w:szCs w:val="24"/>
        </w:rPr>
        <w:t>result in increased flood heights, additional</w:t>
      </w:r>
      <w:r w:rsidRPr="00922995">
        <w:rPr>
          <w:color w:val="111111"/>
          <w:sz w:val="24"/>
          <w:szCs w:val="24"/>
        </w:rPr>
        <w:t xml:space="preserve"> threats </w:t>
      </w:r>
      <w:r w:rsidRPr="00922995">
        <w:rPr>
          <w:color w:val="232323"/>
          <w:sz w:val="24"/>
          <w:szCs w:val="24"/>
        </w:rPr>
        <w:t xml:space="preserve">to </w:t>
      </w:r>
      <w:r w:rsidRPr="00922995">
        <w:rPr>
          <w:sz w:val="24"/>
          <w:szCs w:val="24"/>
        </w:rPr>
        <w:t xml:space="preserve">public </w:t>
      </w:r>
      <w:r w:rsidRPr="00922995">
        <w:rPr>
          <w:color w:val="0A0A0A"/>
          <w:sz w:val="24"/>
          <w:szCs w:val="24"/>
        </w:rPr>
        <w:t xml:space="preserve">safety, </w:t>
      </w:r>
      <w:r w:rsidRPr="00922995">
        <w:rPr>
          <w:color w:val="0F0F0F"/>
          <w:sz w:val="24"/>
          <w:szCs w:val="24"/>
        </w:rPr>
        <w:t xml:space="preserve">or </w:t>
      </w:r>
      <w:r w:rsidRPr="00922995">
        <w:rPr>
          <w:sz w:val="24"/>
          <w:szCs w:val="24"/>
        </w:rPr>
        <w:t>extraordinary public</w:t>
      </w:r>
      <w:r w:rsidRPr="00922995">
        <w:rPr>
          <w:spacing w:val="-24"/>
          <w:sz w:val="24"/>
          <w:szCs w:val="24"/>
        </w:rPr>
        <w:t xml:space="preserve"> </w:t>
      </w:r>
      <w:r w:rsidRPr="00922995">
        <w:rPr>
          <w:sz w:val="24"/>
          <w:szCs w:val="24"/>
        </w:rPr>
        <w:t>expense.</w:t>
      </w:r>
    </w:p>
    <w:p w14:paraId="544F28DF" w14:textId="77777777" w:rsidR="00031B98" w:rsidRPr="00922995" w:rsidRDefault="00031B98" w:rsidP="00031B98">
      <w:pPr>
        <w:pStyle w:val="ListParagraph"/>
        <w:numPr>
          <w:ilvl w:val="1"/>
          <w:numId w:val="17"/>
        </w:numPr>
        <w:tabs>
          <w:tab w:val="left" w:pos="3396"/>
        </w:tabs>
        <w:spacing w:before="0" w:after="160" w:line="259" w:lineRule="auto"/>
        <w:ind w:left="1440" w:right="280" w:hanging="356"/>
        <w:jc w:val="both"/>
        <w:rPr>
          <w:sz w:val="24"/>
          <w:szCs w:val="24"/>
        </w:rPr>
      </w:pPr>
      <w:r w:rsidRPr="00922995">
        <w:rPr>
          <w:color w:val="050505"/>
          <w:sz w:val="24"/>
          <w:szCs w:val="24"/>
        </w:rPr>
        <w:t>If</w:t>
      </w:r>
      <w:r w:rsidRPr="00922995">
        <w:rPr>
          <w:sz w:val="24"/>
          <w:szCs w:val="24"/>
        </w:rPr>
        <w:t xml:space="preserve"> </w:t>
      </w:r>
      <w:r w:rsidRPr="00922995">
        <w:rPr>
          <w:color w:val="111111"/>
          <w:sz w:val="24"/>
          <w:szCs w:val="24"/>
        </w:rPr>
        <w:t xml:space="preserve">the </w:t>
      </w:r>
      <w:r w:rsidRPr="00922995">
        <w:rPr>
          <w:color w:val="0C0C0C"/>
          <w:sz w:val="24"/>
          <w:szCs w:val="24"/>
        </w:rPr>
        <w:t xml:space="preserve">requested variance </w:t>
      </w:r>
      <w:r w:rsidRPr="00922995">
        <w:rPr>
          <w:sz w:val="24"/>
          <w:szCs w:val="24"/>
        </w:rPr>
        <w:t xml:space="preserve">is for activity within </w:t>
      </w:r>
      <w:r w:rsidRPr="00922995">
        <w:rPr>
          <w:color w:val="111111"/>
          <w:sz w:val="24"/>
          <w:szCs w:val="24"/>
        </w:rPr>
        <w:t xml:space="preserve">a </w:t>
      </w:r>
      <w:r w:rsidRPr="00922995">
        <w:rPr>
          <w:sz w:val="24"/>
          <w:szCs w:val="24"/>
        </w:rPr>
        <w:t xml:space="preserve">designated regulatory floodway, </w:t>
      </w:r>
      <w:r w:rsidRPr="00922995">
        <w:rPr>
          <w:color w:val="0F0F0F"/>
          <w:sz w:val="24"/>
          <w:szCs w:val="24"/>
        </w:rPr>
        <w:t xml:space="preserve">no </w:t>
      </w:r>
      <w:r w:rsidRPr="00922995">
        <w:rPr>
          <w:sz w:val="24"/>
          <w:szCs w:val="24"/>
        </w:rPr>
        <w:t xml:space="preserve">increase in flood levels during the </w:t>
      </w:r>
      <w:r w:rsidRPr="00922995">
        <w:rPr>
          <w:color w:val="181818"/>
          <w:sz w:val="24"/>
          <w:szCs w:val="24"/>
        </w:rPr>
        <w:t xml:space="preserve">base </w:t>
      </w:r>
      <w:r w:rsidRPr="00922995">
        <w:rPr>
          <w:sz w:val="24"/>
          <w:szCs w:val="24"/>
        </w:rPr>
        <w:t>flood</w:t>
      </w:r>
      <w:r w:rsidRPr="00922995">
        <w:rPr>
          <w:color w:val="0A0A0A"/>
          <w:sz w:val="24"/>
          <w:szCs w:val="24"/>
        </w:rPr>
        <w:t xml:space="preserve"> discharge </w:t>
      </w:r>
      <w:r w:rsidRPr="00922995">
        <w:rPr>
          <w:sz w:val="24"/>
          <w:szCs w:val="24"/>
        </w:rPr>
        <w:t>will</w:t>
      </w:r>
      <w:r w:rsidRPr="00922995">
        <w:rPr>
          <w:spacing w:val="21"/>
          <w:sz w:val="24"/>
          <w:szCs w:val="24"/>
        </w:rPr>
        <w:t xml:space="preserve"> </w:t>
      </w:r>
      <w:r w:rsidRPr="00922995">
        <w:rPr>
          <w:sz w:val="24"/>
          <w:szCs w:val="24"/>
        </w:rPr>
        <w:t>result.</w:t>
      </w:r>
    </w:p>
    <w:p w14:paraId="7BDFD04B" w14:textId="77777777" w:rsidR="00031B98" w:rsidRPr="00922995" w:rsidRDefault="00031B98" w:rsidP="00031B98">
      <w:pPr>
        <w:pStyle w:val="ListParagraph"/>
        <w:numPr>
          <w:ilvl w:val="1"/>
          <w:numId w:val="17"/>
        </w:numPr>
        <w:tabs>
          <w:tab w:val="left" w:pos="3391"/>
        </w:tabs>
        <w:spacing w:before="0" w:after="160" w:line="259" w:lineRule="auto"/>
        <w:ind w:left="1440" w:right="280" w:hanging="354"/>
        <w:jc w:val="both"/>
        <w:rPr>
          <w:sz w:val="24"/>
          <w:szCs w:val="24"/>
        </w:rPr>
      </w:pPr>
      <w:r w:rsidRPr="00922995">
        <w:rPr>
          <w:color w:val="151515"/>
          <w:sz w:val="24"/>
          <w:szCs w:val="24"/>
        </w:rPr>
        <w:t xml:space="preserve">That </w:t>
      </w:r>
      <w:r w:rsidRPr="00922995">
        <w:rPr>
          <w:sz w:val="24"/>
          <w:szCs w:val="24"/>
        </w:rPr>
        <w:t xml:space="preserve">the variance is </w:t>
      </w:r>
      <w:r w:rsidRPr="00922995">
        <w:rPr>
          <w:color w:val="0A0A0A"/>
          <w:sz w:val="24"/>
          <w:szCs w:val="24"/>
        </w:rPr>
        <w:t xml:space="preserve">the </w:t>
      </w:r>
      <w:r w:rsidRPr="00922995">
        <w:rPr>
          <w:sz w:val="24"/>
          <w:szCs w:val="24"/>
        </w:rPr>
        <w:t xml:space="preserve">minimum necessary, considering </w:t>
      </w:r>
      <w:r w:rsidRPr="00922995">
        <w:rPr>
          <w:color w:val="1C1C1C"/>
          <w:sz w:val="24"/>
          <w:szCs w:val="24"/>
        </w:rPr>
        <w:t xml:space="preserve">the </w:t>
      </w:r>
      <w:r w:rsidRPr="00922995">
        <w:rPr>
          <w:sz w:val="24"/>
          <w:szCs w:val="24"/>
        </w:rPr>
        <w:t>flood</w:t>
      </w:r>
      <w:r w:rsidRPr="00922995">
        <w:rPr>
          <w:color w:val="0F0F0F"/>
          <w:sz w:val="24"/>
          <w:szCs w:val="24"/>
        </w:rPr>
        <w:t xml:space="preserve"> hazard, </w:t>
      </w:r>
      <w:r w:rsidRPr="00922995">
        <w:rPr>
          <w:color w:val="181818"/>
          <w:sz w:val="24"/>
          <w:szCs w:val="24"/>
        </w:rPr>
        <w:t xml:space="preserve">to </w:t>
      </w:r>
      <w:r w:rsidRPr="00922995">
        <w:rPr>
          <w:color w:val="111111"/>
          <w:sz w:val="24"/>
          <w:szCs w:val="24"/>
        </w:rPr>
        <w:t>afford</w:t>
      </w:r>
      <w:r w:rsidRPr="00922995">
        <w:rPr>
          <w:color w:val="111111"/>
          <w:spacing w:val="-39"/>
          <w:sz w:val="24"/>
          <w:szCs w:val="24"/>
        </w:rPr>
        <w:t xml:space="preserve"> </w:t>
      </w:r>
      <w:r w:rsidRPr="00922995">
        <w:rPr>
          <w:sz w:val="24"/>
          <w:szCs w:val="24"/>
        </w:rPr>
        <w:t>relief.</w:t>
      </w:r>
    </w:p>
    <w:p w14:paraId="5446D2EB" w14:textId="77777777" w:rsidR="00031B98" w:rsidRPr="00922995" w:rsidRDefault="00031B98" w:rsidP="00031B98">
      <w:pPr>
        <w:pStyle w:val="ListParagraph"/>
        <w:numPr>
          <w:ilvl w:val="1"/>
          <w:numId w:val="17"/>
        </w:numPr>
        <w:tabs>
          <w:tab w:val="left" w:pos="3391"/>
        </w:tabs>
        <w:spacing w:before="0" w:after="160" w:line="259" w:lineRule="auto"/>
        <w:ind w:left="1440" w:right="280" w:hanging="355"/>
        <w:jc w:val="both"/>
        <w:rPr>
          <w:sz w:val="24"/>
          <w:szCs w:val="24"/>
        </w:rPr>
      </w:pPr>
      <w:r w:rsidRPr="00922995">
        <w:rPr>
          <w:color w:val="0E0E0E"/>
          <w:sz w:val="24"/>
          <w:szCs w:val="24"/>
        </w:rPr>
        <w:t>That</w:t>
      </w:r>
      <w:r w:rsidRPr="00922995">
        <w:rPr>
          <w:color w:val="0E0E0E"/>
          <w:spacing w:val="-7"/>
          <w:sz w:val="24"/>
          <w:szCs w:val="24"/>
        </w:rPr>
        <w:t xml:space="preserve"> </w:t>
      </w:r>
      <w:r w:rsidRPr="00922995">
        <w:rPr>
          <w:color w:val="1C1C1C"/>
          <w:sz w:val="24"/>
          <w:szCs w:val="24"/>
        </w:rPr>
        <w:t>the</w:t>
      </w:r>
      <w:r w:rsidRPr="00922995">
        <w:rPr>
          <w:color w:val="1C1C1C"/>
          <w:spacing w:val="-6"/>
          <w:sz w:val="24"/>
          <w:szCs w:val="24"/>
        </w:rPr>
        <w:t xml:space="preserve"> </w:t>
      </w:r>
      <w:r w:rsidRPr="00922995">
        <w:rPr>
          <w:sz w:val="24"/>
          <w:szCs w:val="24"/>
        </w:rPr>
        <w:t>variance will</w:t>
      </w:r>
      <w:r w:rsidRPr="00922995">
        <w:rPr>
          <w:spacing w:val="-11"/>
          <w:sz w:val="24"/>
          <w:szCs w:val="24"/>
        </w:rPr>
        <w:t xml:space="preserve"> </w:t>
      </w:r>
      <w:r w:rsidRPr="00922995">
        <w:rPr>
          <w:color w:val="080808"/>
          <w:sz w:val="24"/>
          <w:szCs w:val="24"/>
        </w:rPr>
        <w:t>only</w:t>
      </w:r>
      <w:r w:rsidRPr="00922995">
        <w:rPr>
          <w:color w:val="080808"/>
          <w:spacing w:val="-4"/>
          <w:sz w:val="24"/>
          <w:szCs w:val="24"/>
        </w:rPr>
        <w:t xml:space="preserve"> </w:t>
      </w:r>
      <w:r w:rsidRPr="00922995">
        <w:rPr>
          <w:color w:val="0C0C0C"/>
          <w:sz w:val="24"/>
          <w:szCs w:val="24"/>
        </w:rPr>
        <w:t>permit</w:t>
      </w:r>
      <w:r w:rsidRPr="00922995">
        <w:rPr>
          <w:color w:val="0C0C0C"/>
          <w:spacing w:val="-3"/>
          <w:sz w:val="24"/>
          <w:szCs w:val="24"/>
        </w:rPr>
        <w:t xml:space="preserve"> </w:t>
      </w:r>
      <w:r w:rsidRPr="00922995">
        <w:rPr>
          <w:color w:val="0C0C0C"/>
          <w:sz w:val="24"/>
          <w:szCs w:val="24"/>
        </w:rPr>
        <w:t>uses</w:t>
      </w:r>
      <w:r w:rsidRPr="00922995">
        <w:rPr>
          <w:color w:val="0C0C0C"/>
          <w:spacing w:val="-9"/>
          <w:sz w:val="24"/>
          <w:szCs w:val="24"/>
        </w:rPr>
        <w:t xml:space="preserve"> </w:t>
      </w:r>
      <w:r w:rsidRPr="00922995">
        <w:rPr>
          <w:sz w:val="24"/>
          <w:szCs w:val="24"/>
        </w:rPr>
        <w:t>which</w:t>
      </w:r>
      <w:r w:rsidRPr="00922995">
        <w:rPr>
          <w:spacing w:val="-1"/>
          <w:sz w:val="24"/>
          <w:szCs w:val="24"/>
        </w:rPr>
        <w:t xml:space="preserve"> </w:t>
      </w:r>
      <w:r w:rsidRPr="00922995">
        <w:rPr>
          <w:color w:val="0F0F0F"/>
          <w:sz w:val="24"/>
          <w:szCs w:val="24"/>
        </w:rPr>
        <w:t>are</w:t>
      </w:r>
      <w:r w:rsidRPr="00922995">
        <w:rPr>
          <w:color w:val="0F0F0F"/>
          <w:spacing w:val="-11"/>
          <w:sz w:val="24"/>
          <w:szCs w:val="24"/>
        </w:rPr>
        <w:t xml:space="preserve"> </w:t>
      </w:r>
      <w:r w:rsidRPr="00922995">
        <w:rPr>
          <w:color w:val="0A0A0A"/>
          <w:sz w:val="24"/>
          <w:szCs w:val="24"/>
        </w:rPr>
        <w:t>in</w:t>
      </w:r>
      <w:r w:rsidRPr="00922995">
        <w:rPr>
          <w:color w:val="0A0A0A"/>
          <w:spacing w:val="-13"/>
          <w:sz w:val="24"/>
          <w:szCs w:val="24"/>
        </w:rPr>
        <w:t xml:space="preserve"> </w:t>
      </w:r>
      <w:r w:rsidRPr="00922995">
        <w:rPr>
          <w:sz w:val="24"/>
          <w:szCs w:val="24"/>
        </w:rPr>
        <w:t>compliance</w:t>
      </w:r>
      <w:r w:rsidRPr="00922995">
        <w:rPr>
          <w:spacing w:val="1"/>
          <w:sz w:val="24"/>
          <w:szCs w:val="24"/>
        </w:rPr>
        <w:t xml:space="preserve"> </w:t>
      </w:r>
      <w:r w:rsidRPr="00922995">
        <w:rPr>
          <w:color w:val="070707"/>
          <w:sz w:val="24"/>
          <w:szCs w:val="24"/>
        </w:rPr>
        <w:t>with</w:t>
      </w:r>
      <w:r w:rsidRPr="00922995">
        <w:rPr>
          <w:color w:val="070707"/>
          <w:spacing w:val="-15"/>
          <w:sz w:val="24"/>
          <w:szCs w:val="24"/>
        </w:rPr>
        <w:t xml:space="preserve"> </w:t>
      </w:r>
      <w:r w:rsidRPr="00922995">
        <w:rPr>
          <w:color w:val="0E0E0E"/>
          <w:sz w:val="24"/>
          <w:szCs w:val="24"/>
        </w:rPr>
        <w:t>the</w:t>
      </w:r>
      <w:r w:rsidRPr="00922995">
        <w:rPr>
          <w:sz w:val="24"/>
          <w:szCs w:val="24"/>
        </w:rPr>
        <w:t xml:space="preserve"> minimum standards </w:t>
      </w:r>
      <w:r w:rsidRPr="00922995">
        <w:rPr>
          <w:color w:val="212121"/>
          <w:sz w:val="24"/>
          <w:szCs w:val="24"/>
        </w:rPr>
        <w:t xml:space="preserve">of </w:t>
      </w:r>
      <w:r w:rsidRPr="00922995">
        <w:rPr>
          <w:color w:val="181818"/>
          <w:sz w:val="24"/>
          <w:szCs w:val="24"/>
        </w:rPr>
        <w:t xml:space="preserve">the </w:t>
      </w:r>
      <w:r w:rsidRPr="00922995">
        <w:rPr>
          <w:sz w:val="24"/>
          <w:szCs w:val="24"/>
        </w:rPr>
        <w:t>National Flood Insurance Program Regulations.</w:t>
      </w:r>
    </w:p>
    <w:p w14:paraId="3C165D02" w14:textId="77777777" w:rsidR="00031B98" w:rsidRPr="00922995" w:rsidRDefault="00031B98" w:rsidP="00031B98">
      <w:pPr>
        <w:pStyle w:val="ListParagraph"/>
        <w:numPr>
          <w:ilvl w:val="0"/>
          <w:numId w:val="17"/>
        </w:numPr>
        <w:tabs>
          <w:tab w:val="left" w:pos="2935"/>
        </w:tabs>
        <w:spacing w:before="0" w:after="160" w:line="259" w:lineRule="auto"/>
        <w:ind w:left="1440" w:right="280" w:hanging="365"/>
        <w:jc w:val="both"/>
        <w:rPr>
          <w:sz w:val="24"/>
          <w:szCs w:val="24"/>
        </w:rPr>
      </w:pPr>
      <w:r w:rsidRPr="00922995">
        <w:rPr>
          <w:color w:val="161616"/>
          <w:sz w:val="24"/>
          <w:szCs w:val="24"/>
        </w:rPr>
        <w:lastRenderedPageBreak/>
        <w:t xml:space="preserve">The </w:t>
      </w:r>
      <w:r w:rsidRPr="00922995">
        <w:rPr>
          <w:sz w:val="24"/>
          <w:szCs w:val="24"/>
        </w:rPr>
        <w:t xml:space="preserve">Zoning </w:t>
      </w:r>
      <w:r w:rsidRPr="00922995">
        <w:rPr>
          <w:color w:val="0A0A0A"/>
          <w:sz w:val="24"/>
          <w:szCs w:val="24"/>
        </w:rPr>
        <w:t xml:space="preserve">Board </w:t>
      </w:r>
      <w:r w:rsidRPr="00922995">
        <w:rPr>
          <w:color w:val="0F0F0F"/>
          <w:sz w:val="24"/>
          <w:szCs w:val="24"/>
        </w:rPr>
        <w:t xml:space="preserve">of </w:t>
      </w:r>
      <w:r w:rsidRPr="00922995">
        <w:rPr>
          <w:sz w:val="24"/>
          <w:szCs w:val="24"/>
        </w:rPr>
        <w:t xml:space="preserve">Adjustment shall notify </w:t>
      </w:r>
      <w:r w:rsidRPr="00922995">
        <w:rPr>
          <w:color w:val="0C0C0C"/>
          <w:sz w:val="24"/>
          <w:szCs w:val="24"/>
        </w:rPr>
        <w:t xml:space="preserve">the </w:t>
      </w:r>
      <w:r w:rsidRPr="00922995">
        <w:rPr>
          <w:sz w:val="24"/>
          <w:szCs w:val="24"/>
        </w:rPr>
        <w:t>applicant in writing that: (</w:t>
      </w:r>
      <w:proofErr w:type="spellStart"/>
      <w:r w:rsidRPr="00922995">
        <w:rPr>
          <w:sz w:val="24"/>
          <w:szCs w:val="24"/>
        </w:rPr>
        <w:t>i</w:t>
      </w:r>
      <w:proofErr w:type="spellEnd"/>
      <w:r w:rsidRPr="00922995">
        <w:rPr>
          <w:sz w:val="24"/>
          <w:szCs w:val="24"/>
        </w:rPr>
        <w:t xml:space="preserve">) the issuance </w:t>
      </w:r>
      <w:r w:rsidRPr="00922995">
        <w:rPr>
          <w:color w:val="0E0E0E"/>
          <w:sz w:val="24"/>
          <w:szCs w:val="24"/>
        </w:rPr>
        <w:t xml:space="preserve">of </w:t>
      </w:r>
      <w:r w:rsidRPr="00922995">
        <w:rPr>
          <w:color w:val="1C1C1C"/>
          <w:sz w:val="24"/>
          <w:szCs w:val="24"/>
        </w:rPr>
        <w:t xml:space="preserve">a </w:t>
      </w:r>
      <w:r w:rsidRPr="00922995">
        <w:rPr>
          <w:sz w:val="24"/>
          <w:szCs w:val="24"/>
        </w:rPr>
        <w:t xml:space="preserve">variance </w:t>
      </w:r>
      <w:r w:rsidRPr="00922995">
        <w:rPr>
          <w:color w:val="161616"/>
          <w:sz w:val="24"/>
          <w:szCs w:val="24"/>
        </w:rPr>
        <w:t xml:space="preserve">may </w:t>
      </w:r>
      <w:r w:rsidRPr="00922995">
        <w:rPr>
          <w:sz w:val="24"/>
          <w:szCs w:val="24"/>
        </w:rPr>
        <w:t xml:space="preserve">result in increased premium rates for flood insurance </w:t>
      </w:r>
      <w:r w:rsidRPr="00922995">
        <w:rPr>
          <w:color w:val="151515"/>
          <w:sz w:val="24"/>
          <w:szCs w:val="24"/>
        </w:rPr>
        <w:t xml:space="preserve">up </w:t>
      </w:r>
      <w:r w:rsidRPr="00922995">
        <w:rPr>
          <w:color w:val="111111"/>
          <w:sz w:val="24"/>
          <w:szCs w:val="24"/>
        </w:rPr>
        <w:t xml:space="preserve">to </w:t>
      </w:r>
      <w:r w:rsidRPr="00922995">
        <w:rPr>
          <w:color w:val="0A0A0A"/>
          <w:sz w:val="24"/>
          <w:szCs w:val="24"/>
        </w:rPr>
        <w:t xml:space="preserve">amounts </w:t>
      </w:r>
      <w:r w:rsidRPr="00922995">
        <w:rPr>
          <w:color w:val="161616"/>
          <w:sz w:val="24"/>
          <w:szCs w:val="24"/>
        </w:rPr>
        <w:t xml:space="preserve">as </w:t>
      </w:r>
      <w:r w:rsidRPr="00922995">
        <w:rPr>
          <w:sz w:val="24"/>
          <w:szCs w:val="24"/>
        </w:rPr>
        <w:t xml:space="preserve">high as $25.00 </w:t>
      </w:r>
      <w:r w:rsidRPr="00922995">
        <w:rPr>
          <w:color w:val="1F1F1F"/>
          <w:sz w:val="24"/>
          <w:szCs w:val="24"/>
        </w:rPr>
        <w:t xml:space="preserve">for </w:t>
      </w:r>
      <w:r w:rsidRPr="00922995">
        <w:rPr>
          <w:sz w:val="24"/>
          <w:szCs w:val="24"/>
        </w:rPr>
        <w:t xml:space="preserve">$100.00 </w:t>
      </w:r>
      <w:r w:rsidRPr="00922995">
        <w:rPr>
          <w:color w:val="0E0E0E"/>
          <w:sz w:val="24"/>
          <w:szCs w:val="24"/>
        </w:rPr>
        <w:t xml:space="preserve">of </w:t>
      </w:r>
      <w:r w:rsidRPr="00922995">
        <w:rPr>
          <w:sz w:val="24"/>
          <w:szCs w:val="24"/>
        </w:rPr>
        <w:t xml:space="preserve">insurance coverage; and (ii) construction below </w:t>
      </w:r>
      <w:r w:rsidRPr="00922995">
        <w:rPr>
          <w:color w:val="0F0F0F"/>
          <w:sz w:val="24"/>
          <w:szCs w:val="24"/>
        </w:rPr>
        <w:t xml:space="preserve">the </w:t>
      </w:r>
      <w:r w:rsidRPr="00922995">
        <w:rPr>
          <w:color w:val="0A0A0A"/>
          <w:sz w:val="24"/>
          <w:szCs w:val="24"/>
        </w:rPr>
        <w:t xml:space="preserve">base </w:t>
      </w:r>
      <w:r w:rsidRPr="00922995">
        <w:rPr>
          <w:sz w:val="24"/>
          <w:szCs w:val="24"/>
        </w:rPr>
        <w:t xml:space="preserve">flood level increases risks </w:t>
      </w:r>
      <w:r w:rsidRPr="00922995">
        <w:rPr>
          <w:color w:val="0F0F0F"/>
          <w:sz w:val="24"/>
          <w:szCs w:val="24"/>
        </w:rPr>
        <w:t>to</w:t>
      </w:r>
      <w:r w:rsidRPr="00922995">
        <w:rPr>
          <w:sz w:val="24"/>
          <w:szCs w:val="24"/>
        </w:rPr>
        <w:t xml:space="preserve"> life and property. Such notification shall </w:t>
      </w:r>
      <w:r w:rsidRPr="00922995">
        <w:rPr>
          <w:color w:val="131313"/>
          <w:sz w:val="24"/>
          <w:szCs w:val="24"/>
        </w:rPr>
        <w:t xml:space="preserve">be </w:t>
      </w:r>
      <w:r w:rsidRPr="00922995">
        <w:rPr>
          <w:sz w:val="24"/>
          <w:szCs w:val="24"/>
        </w:rPr>
        <w:t xml:space="preserve">maintained with </w:t>
      </w:r>
      <w:r w:rsidRPr="00922995">
        <w:rPr>
          <w:color w:val="0E0E0E"/>
          <w:sz w:val="24"/>
          <w:szCs w:val="24"/>
        </w:rPr>
        <w:t xml:space="preserve">a </w:t>
      </w:r>
      <w:r w:rsidRPr="00922995">
        <w:rPr>
          <w:color w:val="0A0A0A"/>
          <w:sz w:val="24"/>
          <w:szCs w:val="24"/>
        </w:rPr>
        <w:t xml:space="preserve">record </w:t>
      </w:r>
      <w:r w:rsidRPr="00922995">
        <w:rPr>
          <w:color w:val="212121"/>
          <w:sz w:val="24"/>
          <w:szCs w:val="24"/>
        </w:rPr>
        <w:t xml:space="preserve">of </w:t>
      </w:r>
      <w:r w:rsidRPr="00922995">
        <w:rPr>
          <w:sz w:val="24"/>
          <w:szCs w:val="24"/>
        </w:rPr>
        <w:t>all variance</w:t>
      </w:r>
      <w:r w:rsidRPr="00922995">
        <w:rPr>
          <w:spacing w:val="14"/>
          <w:sz w:val="24"/>
          <w:szCs w:val="24"/>
        </w:rPr>
        <w:t xml:space="preserve"> </w:t>
      </w:r>
      <w:r w:rsidRPr="00922995">
        <w:rPr>
          <w:sz w:val="24"/>
          <w:szCs w:val="24"/>
        </w:rPr>
        <w:t>actions.</w:t>
      </w:r>
    </w:p>
    <w:p w14:paraId="40FAF52F" w14:textId="77777777" w:rsidR="00031B98" w:rsidRPr="00922995" w:rsidRDefault="00031B98" w:rsidP="00031B98">
      <w:pPr>
        <w:pStyle w:val="ListParagraph"/>
        <w:numPr>
          <w:ilvl w:val="0"/>
          <w:numId w:val="17"/>
        </w:numPr>
        <w:tabs>
          <w:tab w:val="left" w:pos="2930"/>
        </w:tabs>
        <w:spacing w:before="0" w:after="160" w:line="259" w:lineRule="auto"/>
        <w:ind w:left="1440" w:right="280" w:hanging="368"/>
        <w:jc w:val="both"/>
        <w:rPr>
          <w:sz w:val="24"/>
          <w:szCs w:val="24"/>
        </w:rPr>
      </w:pPr>
      <w:r w:rsidRPr="00922995">
        <w:rPr>
          <w:sz w:val="24"/>
          <w:szCs w:val="24"/>
        </w:rPr>
        <w:t>The community shall (</w:t>
      </w:r>
      <w:proofErr w:type="spellStart"/>
      <w:r w:rsidRPr="00922995">
        <w:rPr>
          <w:sz w:val="24"/>
          <w:szCs w:val="24"/>
        </w:rPr>
        <w:t>i</w:t>
      </w:r>
      <w:proofErr w:type="spellEnd"/>
      <w:r w:rsidRPr="00922995">
        <w:rPr>
          <w:sz w:val="24"/>
          <w:szCs w:val="24"/>
        </w:rPr>
        <w:t xml:space="preserve">) maintain </w:t>
      </w:r>
      <w:r w:rsidRPr="00922995">
        <w:rPr>
          <w:color w:val="212121"/>
          <w:sz w:val="24"/>
          <w:szCs w:val="24"/>
        </w:rPr>
        <w:t xml:space="preserve">a </w:t>
      </w:r>
      <w:r w:rsidRPr="00922995">
        <w:rPr>
          <w:sz w:val="24"/>
          <w:szCs w:val="24"/>
        </w:rPr>
        <w:t xml:space="preserve">record </w:t>
      </w:r>
      <w:r w:rsidRPr="00922995">
        <w:rPr>
          <w:color w:val="262626"/>
          <w:sz w:val="24"/>
          <w:szCs w:val="24"/>
        </w:rPr>
        <w:t xml:space="preserve">of </w:t>
      </w:r>
      <w:r w:rsidRPr="00922995">
        <w:rPr>
          <w:sz w:val="24"/>
          <w:szCs w:val="24"/>
        </w:rPr>
        <w:t>all variance actions, including their</w:t>
      </w:r>
      <w:r w:rsidRPr="00922995">
        <w:rPr>
          <w:spacing w:val="-18"/>
          <w:sz w:val="24"/>
          <w:szCs w:val="24"/>
        </w:rPr>
        <w:t xml:space="preserve"> </w:t>
      </w:r>
      <w:r w:rsidRPr="00922995">
        <w:rPr>
          <w:sz w:val="24"/>
          <w:szCs w:val="24"/>
        </w:rPr>
        <w:t>justification</w:t>
      </w:r>
      <w:r w:rsidRPr="00922995">
        <w:rPr>
          <w:spacing w:val="-14"/>
          <w:sz w:val="24"/>
          <w:szCs w:val="24"/>
        </w:rPr>
        <w:t xml:space="preserve"> </w:t>
      </w:r>
      <w:r w:rsidRPr="00922995">
        <w:rPr>
          <w:color w:val="111111"/>
          <w:sz w:val="24"/>
          <w:szCs w:val="24"/>
        </w:rPr>
        <w:t>for</w:t>
      </w:r>
      <w:r w:rsidRPr="00922995">
        <w:rPr>
          <w:color w:val="111111"/>
          <w:spacing w:val="-20"/>
          <w:sz w:val="24"/>
          <w:szCs w:val="24"/>
        </w:rPr>
        <w:t xml:space="preserve"> </w:t>
      </w:r>
      <w:r w:rsidRPr="00922995">
        <w:rPr>
          <w:sz w:val="24"/>
          <w:szCs w:val="24"/>
        </w:rPr>
        <w:t>their</w:t>
      </w:r>
      <w:r w:rsidRPr="00922995">
        <w:rPr>
          <w:spacing w:val="-18"/>
          <w:sz w:val="24"/>
          <w:szCs w:val="24"/>
        </w:rPr>
        <w:t xml:space="preserve"> </w:t>
      </w:r>
      <w:r w:rsidRPr="00922995">
        <w:rPr>
          <w:sz w:val="24"/>
          <w:szCs w:val="24"/>
        </w:rPr>
        <w:t>issuance,</w:t>
      </w:r>
      <w:r w:rsidRPr="00922995">
        <w:rPr>
          <w:spacing w:val="-11"/>
          <w:sz w:val="24"/>
          <w:szCs w:val="24"/>
        </w:rPr>
        <w:t xml:space="preserve"> </w:t>
      </w:r>
      <w:r w:rsidRPr="00922995">
        <w:rPr>
          <w:color w:val="111111"/>
          <w:sz w:val="24"/>
          <w:szCs w:val="24"/>
        </w:rPr>
        <w:t>and</w:t>
      </w:r>
      <w:r w:rsidRPr="00922995">
        <w:rPr>
          <w:color w:val="111111"/>
          <w:spacing w:val="-20"/>
          <w:sz w:val="24"/>
          <w:szCs w:val="24"/>
        </w:rPr>
        <w:t xml:space="preserve"> </w:t>
      </w:r>
      <w:r w:rsidRPr="00922995">
        <w:rPr>
          <w:sz w:val="24"/>
          <w:szCs w:val="24"/>
        </w:rPr>
        <w:t>(ii)</w:t>
      </w:r>
      <w:r w:rsidRPr="00922995">
        <w:rPr>
          <w:spacing w:val="-20"/>
          <w:sz w:val="24"/>
          <w:szCs w:val="24"/>
        </w:rPr>
        <w:t xml:space="preserve"> </w:t>
      </w:r>
      <w:r w:rsidRPr="00922995">
        <w:rPr>
          <w:sz w:val="24"/>
          <w:szCs w:val="24"/>
        </w:rPr>
        <w:t>report</w:t>
      </w:r>
      <w:r w:rsidRPr="00922995">
        <w:rPr>
          <w:spacing w:val="-15"/>
          <w:sz w:val="24"/>
          <w:szCs w:val="24"/>
        </w:rPr>
        <w:t xml:space="preserve"> </w:t>
      </w:r>
      <w:r w:rsidRPr="00922995">
        <w:rPr>
          <w:sz w:val="24"/>
          <w:szCs w:val="24"/>
        </w:rPr>
        <w:t>such</w:t>
      </w:r>
      <w:r w:rsidRPr="00922995">
        <w:rPr>
          <w:spacing w:val="-16"/>
          <w:sz w:val="24"/>
          <w:szCs w:val="24"/>
        </w:rPr>
        <w:t xml:space="preserve"> </w:t>
      </w:r>
      <w:r w:rsidRPr="00922995">
        <w:rPr>
          <w:sz w:val="24"/>
          <w:szCs w:val="24"/>
        </w:rPr>
        <w:t>variances</w:t>
      </w:r>
      <w:r w:rsidRPr="00922995">
        <w:rPr>
          <w:spacing w:val="-13"/>
          <w:sz w:val="24"/>
          <w:szCs w:val="24"/>
        </w:rPr>
        <w:t xml:space="preserve"> </w:t>
      </w:r>
      <w:r w:rsidRPr="00922995">
        <w:rPr>
          <w:sz w:val="24"/>
          <w:szCs w:val="24"/>
        </w:rPr>
        <w:t>issued</w:t>
      </w:r>
      <w:r w:rsidRPr="00922995">
        <w:rPr>
          <w:spacing w:val="-16"/>
          <w:sz w:val="24"/>
          <w:szCs w:val="24"/>
        </w:rPr>
        <w:t xml:space="preserve"> </w:t>
      </w:r>
      <w:r w:rsidRPr="00922995">
        <w:rPr>
          <w:sz w:val="24"/>
          <w:szCs w:val="24"/>
        </w:rPr>
        <w:t xml:space="preserve">in its annual or biennial </w:t>
      </w:r>
      <w:r w:rsidRPr="00922995">
        <w:rPr>
          <w:color w:val="0C0C0C"/>
          <w:sz w:val="24"/>
          <w:szCs w:val="24"/>
        </w:rPr>
        <w:t xml:space="preserve">report </w:t>
      </w:r>
      <w:r w:rsidRPr="00922995">
        <w:rPr>
          <w:sz w:val="24"/>
          <w:szCs w:val="24"/>
        </w:rPr>
        <w:t xml:space="preserve">submitted </w:t>
      </w:r>
      <w:r w:rsidRPr="00922995">
        <w:rPr>
          <w:color w:val="1F1F1F"/>
          <w:sz w:val="24"/>
          <w:szCs w:val="24"/>
        </w:rPr>
        <w:t xml:space="preserve">to </w:t>
      </w:r>
      <w:r w:rsidRPr="00922995">
        <w:rPr>
          <w:sz w:val="24"/>
          <w:szCs w:val="24"/>
        </w:rPr>
        <w:t xml:space="preserve">FEMA’s Federal </w:t>
      </w:r>
      <w:r w:rsidRPr="00922995">
        <w:rPr>
          <w:color w:val="080808"/>
          <w:sz w:val="24"/>
          <w:szCs w:val="24"/>
        </w:rPr>
        <w:t>Insurance</w:t>
      </w:r>
      <w:r w:rsidRPr="00922995">
        <w:rPr>
          <w:sz w:val="24"/>
          <w:szCs w:val="24"/>
        </w:rPr>
        <w:t xml:space="preserve"> Administrator.</w:t>
      </w:r>
    </w:p>
    <w:p w14:paraId="769CF5A5" w14:textId="77777777" w:rsidR="00031B98" w:rsidRPr="00922995" w:rsidRDefault="00031B98" w:rsidP="00031B98">
      <w:pPr>
        <w:pStyle w:val="BodyText"/>
        <w:spacing w:after="160" w:line="259" w:lineRule="auto"/>
        <w:ind w:left="1440" w:right="280" w:firstLine="3"/>
        <w:jc w:val="both"/>
        <w:rPr>
          <w:sz w:val="24"/>
          <w:szCs w:val="24"/>
        </w:rPr>
      </w:pPr>
      <w:r w:rsidRPr="00922995">
        <w:rPr>
          <w:color w:val="161616"/>
          <w:sz w:val="24"/>
          <w:szCs w:val="24"/>
        </w:rPr>
        <w:t xml:space="preserve">SECTION </w:t>
      </w:r>
      <w:r w:rsidRPr="00922995">
        <w:rPr>
          <w:color w:val="212121"/>
          <w:sz w:val="24"/>
          <w:szCs w:val="24"/>
        </w:rPr>
        <w:t xml:space="preserve">1g </w:t>
      </w:r>
      <w:r w:rsidRPr="00922995">
        <w:rPr>
          <w:color w:val="111111"/>
          <w:w w:val="90"/>
          <w:sz w:val="24"/>
          <w:szCs w:val="24"/>
        </w:rPr>
        <w:t xml:space="preserve">— </w:t>
      </w:r>
      <w:r w:rsidRPr="00922995">
        <w:rPr>
          <w:color w:val="111111"/>
          <w:sz w:val="24"/>
          <w:szCs w:val="24"/>
        </w:rPr>
        <w:t xml:space="preserve">DEFINITIONS: </w:t>
      </w:r>
      <w:r w:rsidRPr="00922995">
        <w:rPr>
          <w:color w:val="0A0A0A"/>
          <w:sz w:val="24"/>
          <w:szCs w:val="24"/>
        </w:rPr>
        <w:t xml:space="preserve">The </w:t>
      </w:r>
      <w:r w:rsidRPr="00922995">
        <w:rPr>
          <w:sz w:val="24"/>
          <w:szCs w:val="24"/>
        </w:rPr>
        <w:t xml:space="preserve">following definitions shall </w:t>
      </w:r>
      <w:r w:rsidRPr="00922995">
        <w:rPr>
          <w:color w:val="080808"/>
          <w:sz w:val="24"/>
          <w:szCs w:val="24"/>
        </w:rPr>
        <w:t xml:space="preserve">apply </w:t>
      </w:r>
      <w:r w:rsidRPr="00922995">
        <w:rPr>
          <w:sz w:val="24"/>
          <w:szCs w:val="24"/>
        </w:rPr>
        <w:t xml:space="preserve">only </w:t>
      </w:r>
      <w:r w:rsidRPr="00922995">
        <w:rPr>
          <w:color w:val="0C0C0C"/>
          <w:sz w:val="24"/>
          <w:szCs w:val="24"/>
        </w:rPr>
        <w:t xml:space="preserve">to </w:t>
      </w:r>
      <w:r w:rsidRPr="00922995">
        <w:rPr>
          <w:sz w:val="24"/>
          <w:szCs w:val="24"/>
        </w:rPr>
        <w:t>this Floodplain</w:t>
      </w:r>
      <w:r w:rsidRPr="00922995">
        <w:rPr>
          <w:spacing w:val="-8"/>
          <w:sz w:val="24"/>
          <w:szCs w:val="24"/>
        </w:rPr>
        <w:t xml:space="preserve"> </w:t>
      </w:r>
      <w:r w:rsidRPr="00922995">
        <w:rPr>
          <w:color w:val="0C0C0C"/>
          <w:sz w:val="24"/>
          <w:szCs w:val="24"/>
        </w:rPr>
        <w:t>Management</w:t>
      </w:r>
      <w:r w:rsidRPr="00922995">
        <w:rPr>
          <w:color w:val="0C0C0C"/>
          <w:spacing w:val="4"/>
          <w:sz w:val="24"/>
          <w:szCs w:val="24"/>
        </w:rPr>
        <w:t xml:space="preserve"> </w:t>
      </w:r>
      <w:r w:rsidRPr="00922995">
        <w:rPr>
          <w:sz w:val="24"/>
          <w:szCs w:val="24"/>
        </w:rPr>
        <w:t>Ordinance and</w:t>
      </w:r>
      <w:r w:rsidRPr="00922995">
        <w:rPr>
          <w:color w:val="131313"/>
          <w:spacing w:val="-11"/>
          <w:sz w:val="24"/>
          <w:szCs w:val="24"/>
        </w:rPr>
        <w:t xml:space="preserve"> </w:t>
      </w:r>
      <w:r w:rsidRPr="00922995">
        <w:rPr>
          <w:sz w:val="24"/>
          <w:szCs w:val="24"/>
        </w:rPr>
        <w:t>shall</w:t>
      </w:r>
      <w:r w:rsidRPr="00922995">
        <w:rPr>
          <w:spacing w:val="-16"/>
          <w:sz w:val="24"/>
          <w:szCs w:val="24"/>
        </w:rPr>
        <w:t xml:space="preserve"> </w:t>
      </w:r>
      <w:r w:rsidRPr="00922995">
        <w:rPr>
          <w:color w:val="131313"/>
          <w:sz w:val="24"/>
          <w:szCs w:val="24"/>
        </w:rPr>
        <w:t>not</w:t>
      </w:r>
      <w:r w:rsidRPr="00922995">
        <w:rPr>
          <w:color w:val="131313"/>
          <w:spacing w:val="-12"/>
          <w:sz w:val="24"/>
          <w:szCs w:val="24"/>
        </w:rPr>
        <w:t xml:space="preserve"> </w:t>
      </w:r>
      <w:r w:rsidRPr="00922995">
        <w:rPr>
          <w:color w:val="111111"/>
          <w:sz w:val="24"/>
          <w:szCs w:val="24"/>
        </w:rPr>
        <w:t>be</w:t>
      </w:r>
      <w:r w:rsidRPr="00922995">
        <w:rPr>
          <w:color w:val="111111"/>
          <w:spacing w:val="-15"/>
          <w:sz w:val="24"/>
          <w:szCs w:val="24"/>
        </w:rPr>
        <w:t xml:space="preserve"> </w:t>
      </w:r>
      <w:r w:rsidRPr="00922995">
        <w:rPr>
          <w:sz w:val="24"/>
          <w:szCs w:val="24"/>
        </w:rPr>
        <w:t>affected</w:t>
      </w:r>
      <w:r w:rsidRPr="00922995">
        <w:rPr>
          <w:spacing w:val="-10"/>
          <w:sz w:val="24"/>
          <w:szCs w:val="24"/>
        </w:rPr>
        <w:t xml:space="preserve"> </w:t>
      </w:r>
      <w:r w:rsidRPr="00922995">
        <w:rPr>
          <w:color w:val="181818"/>
          <w:sz w:val="24"/>
          <w:szCs w:val="24"/>
        </w:rPr>
        <w:t>by</w:t>
      </w:r>
      <w:r w:rsidRPr="00922995">
        <w:rPr>
          <w:color w:val="181818"/>
          <w:spacing w:val="-15"/>
          <w:sz w:val="24"/>
          <w:szCs w:val="24"/>
        </w:rPr>
        <w:t xml:space="preserve"> </w:t>
      </w:r>
      <w:r w:rsidRPr="00922995">
        <w:rPr>
          <w:color w:val="212121"/>
          <w:sz w:val="24"/>
          <w:szCs w:val="24"/>
        </w:rPr>
        <w:t>the</w:t>
      </w:r>
      <w:r w:rsidRPr="00922995">
        <w:rPr>
          <w:color w:val="212121"/>
          <w:spacing w:val="-20"/>
          <w:sz w:val="24"/>
          <w:szCs w:val="24"/>
        </w:rPr>
        <w:t xml:space="preserve"> </w:t>
      </w:r>
      <w:r w:rsidRPr="00922995">
        <w:rPr>
          <w:sz w:val="24"/>
          <w:szCs w:val="24"/>
        </w:rPr>
        <w:t>provisions</w:t>
      </w:r>
      <w:r w:rsidRPr="00922995">
        <w:rPr>
          <w:spacing w:val="-1"/>
          <w:sz w:val="24"/>
          <w:szCs w:val="24"/>
        </w:rPr>
        <w:t xml:space="preserve"> </w:t>
      </w:r>
      <w:r w:rsidRPr="00922995">
        <w:rPr>
          <w:color w:val="262626"/>
          <w:sz w:val="24"/>
          <w:szCs w:val="24"/>
        </w:rPr>
        <w:t xml:space="preserve">of </w:t>
      </w:r>
      <w:r w:rsidRPr="00922995">
        <w:rPr>
          <w:color w:val="161616"/>
          <w:sz w:val="24"/>
          <w:szCs w:val="24"/>
        </w:rPr>
        <w:t xml:space="preserve">any </w:t>
      </w:r>
      <w:r w:rsidRPr="00922995">
        <w:rPr>
          <w:sz w:val="24"/>
          <w:szCs w:val="24"/>
        </w:rPr>
        <w:t xml:space="preserve">other ordinance of the Town </w:t>
      </w:r>
      <w:r w:rsidRPr="00922995">
        <w:rPr>
          <w:color w:val="282828"/>
          <w:sz w:val="24"/>
          <w:szCs w:val="24"/>
        </w:rPr>
        <w:t>of</w:t>
      </w:r>
      <w:r w:rsidRPr="00922995">
        <w:rPr>
          <w:color w:val="282828"/>
          <w:spacing w:val="46"/>
          <w:sz w:val="24"/>
          <w:szCs w:val="24"/>
        </w:rPr>
        <w:t xml:space="preserve"> </w:t>
      </w:r>
      <w:r w:rsidRPr="00922995">
        <w:rPr>
          <w:sz w:val="24"/>
          <w:szCs w:val="24"/>
        </w:rPr>
        <w:t>Franconia.</w:t>
      </w:r>
    </w:p>
    <w:p w14:paraId="7E88B885" w14:textId="77777777" w:rsidR="00031B98" w:rsidRPr="00922995" w:rsidRDefault="00031B98" w:rsidP="00031B98">
      <w:pPr>
        <w:pStyle w:val="ListParagraph"/>
        <w:numPr>
          <w:ilvl w:val="0"/>
          <w:numId w:val="16"/>
        </w:numPr>
        <w:tabs>
          <w:tab w:val="left" w:pos="2926"/>
        </w:tabs>
        <w:spacing w:before="0" w:after="160" w:line="259" w:lineRule="auto"/>
        <w:ind w:left="1440" w:right="280" w:hanging="371"/>
        <w:jc w:val="both"/>
        <w:rPr>
          <w:sz w:val="24"/>
          <w:szCs w:val="24"/>
        </w:rPr>
      </w:pPr>
      <w:r w:rsidRPr="00922995">
        <w:rPr>
          <w:sz w:val="24"/>
          <w:szCs w:val="24"/>
        </w:rPr>
        <w:t xml:space="preserve">“Area of Special Flood Hazard” is </w:t>
      </w:r>
      <w:r w:rsidRPr="00922995">
        <w:rPr>
          <w:color w:val="1F1F1F"/>
          <w:sz w:val="24"/>
          <w:szCs w:val="24"/>
        </w:rPr>
        <w:t xml:space="preserve">the </w:t>
      </w:r>
      <w:r w:rsidRPr="00922995">
        <w:rPr>
          <w:sz w:val="24"/>
          <w:szCs w:val="24"/>
        </w:rPr>
        <w:t xml:space="preserve">land in </w:t>
      </w:r>
      <w:r w:rsidRPr="00922995">
        <w:rPr>
          <w:color w:val="111111"/>
          <w:sz w:val="24"/>
          <w:szCs w:val="24"/>
        </w:rPr>
        <w:t xml:space="preserve">the </w:t>
      </w:r>
      <w:r w:rsidRPr="00922995">
        <w:rPr>
          <w:sz w:val="24"/>
          <w:szCs w:val="24"/>
        </w:rPr>
        <w:t xml:space="preserve">floodplain within </w:t>
      </w:r>
      <w:r w:rsidRPr="00922995">
        <w:rPr>
          <w:color w:val="0A0A0A"/>
          <w:sz w:val="24"/>
          <w:szCs w:val="24"/>
        </w:rPr>
        <w:t xml:space="preserve">the </w:t>
      </w:r>
      <w:r w:rsidRPr="00922995">
        <w:rPr>
          <w:sz w:val="24"/>
          <w:szCs w:val="24"/>
        </w:rPr>
        <w:t>Town</w:t>
      </w:r>
      <w:r w:rsidRPr="00922995">
        <w:rPr>
          <w:color w:val="1A1A1A"/>
          <w:sz w:val="24"/>
          <w:szCs w:val="24"/>
        </w:rPr>
        <w:t xml:space="preserve"> of</w:t>
      </w:r>
      <w:r w:rsidRPr="00922995">
        <w:rPr>
          <w:color w:val="1A1A1A"/>
          <w:spacing w:val="-10"/>
          <w:sz w:val="24"/>
          <w:szCs w:val="24"/>
        </w:rPr>
        <w:t xml:space="preserve"> </w:t>
      </w:r>
      <w:r w:rsidRPr="00922995">
        <w:rPr>
          <w:sz w:val="24"/>
          <w:szCs w:val="24"/>
        </w:rPr>
        <w:t>Franconia</w:t>
      </w:r>
      <w:r w:rsidRPr="00922995">
        <w:rPr>
          <w:spacing w:val="4"/>
          <w:sz w:val="24"/>
          <w:szCs w:val="24"/>
        </w:rPr>
        <w:t xml:space="preserve"> </w:t>
      </w:r>
      <w:r w:rsidRPr="00922995">
        <w:rPr>
          <w:sz w:val="24"/>
          <w:szCs w:val="24"/>
        </w:rPr>
        <w:t>subject</w:t>
      </w:r>
      <w:r w:rsidRPr="00922995">
        <w:rPr>
          <w:spacing w:val="-8"/>
          <w:sz w:val="24"/>
          <w:szCs w:val="24"/>
        </w:rPr>
        <w:t xml:space="preserve"> </w:t>
      </w:r>
      <w:r w:rsidRPr="00922995">
        <w:rPr>
          <w:color w:val="0C0C0C"/>
          <w:sz w:val="24"/>
          <w:szCs w:val="24"/>
        </w:rPr>
        <w:t>to</w:t>
      </w:r>
      <w:r w:rsidRPr="00922995">
        <w:rPr>
          <w:color w:val="0C0C0C"/>
          <w:spacing w:val="-12"/>
          <w:sz w:val="24"/>
          <w:szCs w:val="24"/>
        </w:rPr>
        <w:t xml:space="preserve"> </w:t>
      </w:r>
      <w:r w:rsidRPr="00922995">
        <w:rPr>
          <w:color w:val="1F1F1F"/>
          <w:sz w:val="24"/>
          <w:szCs w:val="24"/>
        </w:rPr>
        <w:t>a</w:t>
      </w:r>
      <w:r w:rsidRPr="00922995">
        <w:rPr>
          <w:color w:val="1F1F1F"/>
          <w:spacing w:val="-15"/>
          <w:sz w:val="24"/>
          <w:szCs w:val="24"/>
        </w:rPr>
        <w:t xml:space="preserve"> </w:t>
      </w:r>
      <w:r w:rsidRPr="00922995">
        <w:rPr>
          <w:sz w:val="24"/>
          <w:szCs w:val="24"/>
        </w:rPr>
        <w:t>one percent</w:t>
      </w:r>
      <w:r w:rsidRPr="00922995">
        <w:rPr>
          <w:spacing w:val="4"/>
          <w:sz w:val="24"/>
          <w:szCs w:val="24"/>
        </w:rPr>
        <w:t xml:space="preserve"> </w:t>
      </w:r>
      <w:r w:rsidRPr="00922995">
        <w:rPr>
          <w:color w:val="131313"/>
          <w:sz w:val="24"/>
          <w:szCs w:val="24"/>
        </w:rPr>
        <w:t>or</w:t>
      </w:r>
      <w:r w:rsidRPr="00922995">
        <w:rPr>
          <w:color w:val="131313"/>
          <w:spacing w:val="-14"/>
          <w:sz w:val="24"/>
          <w:szCs w:val="24"/>
        </w:rPr>
        <w:t xml:space="preserve"> </w:t>
      </w:r>
      <w:r w:rsidRPr="00922995">
        <w:rPr>
          <w:sz w:val="24"/>
          <w:szCs w:val="24"/>
        </w:rPr>
        <w:t>greater</w:t>
      </w:r>
      <w:r w:rsidRPr="00922995">
        <w:rPr>
          <w:spacing w:val="-2"/>
          <w:sz w:val="24"/>
          <w:szCs w:val="24"/>
        </w:rPr>
        <w:t xml:space="preserve"> </w:t>
      </w:r>
      <w:r w:rsidRPr="00922995">
        <w:rPr>
          <w:sz w:val="24"/>
          <w:szCs w:val="24"/>
        </w:rPr>
        <w:t>possibility</w:t>
      </w:r>
      <w:r w:rsidRPr="00922995">
        <w:rPr>
          <w:spacing w:val="3"/>
          <w:sz w:val="24"/>
          <w:szCs w:val="24"/>
        </w:rPr>
        <w:t xml:space="preserve"> </w:t>
      </w:r>
      <w:r w:rsidRPr="00922995">
        <w:rPr>
          <w:color w:val="161616"/>
          <w:sz w:val="24"/>
          <w:szCs w:val="24"/>
        </w:rPr>
        <w:t>of</w:t>
      </w:r>
      <w:r w:rsidRPr="00922995">
        <w:rPr>
          <w:color w:val="161616"/>
          <w:spacing w:val="-11"/>
          <w:sz w:val="24"/>
          <w:szCs w:val="24"/>
        </w:rPr>
        <w:t xml:space="preserve"> </w:t>
      </w:r>
      <w:r w:rsidRPr="00922995">
        <w:rPr>
          <w:sz w:val="24"/>
          <w:szCs w:val="24"/>
        </w:rPr>
        <w:t>flooding</w:t>
      </w:r>
      <w:r w:rsidRPr="00922995">
        <w:rPr>
          <w:spacing w:val="-7"/>
          <w:sz w:val="24"/>
          <w:szCs w:val="24"/>
        </w:rPr>
        <w:t xml:space="preserve"> </w:t>
      </w:r>
      <w:r w:rsidRPr="00922995">
        <w:rPr>
          <w:sz w:val="24"/>
          <w:szCs w:val="24"/>
        </w:rPr>
        <w:t>in</w:t>
      </w:r>
      <w:r w:rsidRPr="00922995">
        <w:rPr>
          <w:spacing w:val="-10"/>
          <w:sz w:val="24"/>
          <w:szCs w:val="24"/>
        </w:rPr>
        <w:t xml:space="preserve"> </w:t>
      </w:r>
      <w:r w:rsidRPr="00922995">
        <w:rPr>
          <w:color w:val="1C1C1C"/>
          <w:sz w:val="24"/>
          <w:szCs w:val="24"/>
        </w:rPr>
        <w:t>any</w:t>
      </w:r>
      <w:r w:rsidRPr="00922995">
        <w:rPr>
          <w:sz w:val="24"/>
          <w:szCs w:val="24"/>
        </w:rPr>
        <w:t xml:space="preserve"> given year. The </w:t>
      </w:r>
      <w:r w:rsidRPr="00922995">
        <w:rPr>
          <w:color w:val="0C0C0C"/>
          <w:sz w:val="24"/>
          <w:szCs w:val="24"/>
        </w:rPr>
        <w:t xml:space="preserve">area </w:t>
      </w:r>
      <w:r w:rsidRPr="00922995">
        <w:rPr>
          <w:color w:val="0E0E0E"/>
          <w:sz w:val="24"/>
          <w:szCs w:val="24"/>
        </w:rPr>
        <w:t xml:space="preserve">is </w:t>
      </w:r>
      <w:r w:rsidRPr="00922995">
        <w:rPr>
          <w:sz w:val="24"/>
          <w:szCs w:val="24"/>
        </w:rPr>
        <w:t xml:space="preserve">designated </w:t>
      </w:r>
      <w:r w:rsidRPr="00922995">
        <w:rPr>
          <w:color w:val="181818"/>
          <w:sz w:val="24"/>
          <w:szCs w:val="24"/>
        </w:rPr>
        <w:t xml:space="preserve">as Zone </w:t>
      </w:r>
      <w:r w:rsidRPr="00922995">
        <w:rPr>
          <w:color w:val="232323"/>
          <w:sz w:val="24"/>
          <w:szCs w:val="24"/>
        </w:rPr>
        <w:t xml:space="preserve">A </w:t>
      </w:r>
      <w:r w:rsidRPr="00922995">
        <w:rPr>
          <w:sz w:val="24"/>
          <w:szCs w:val="24"/>
        </w:rPr>
        <w:t xml:space="preserve">on </w:t>
      </w:r>
      <w:r w:rsidRPr="00922995">
        <w:rPr>
          <w:color w:val="1A1A1A"/>
          <w:sz w:val="24"/>
          <w:szCs w:val="24"/>
        </w:rPr>
        <w:t xml:space="preserve">the </w:t>
      </w:r>
      <w:r w:rsidRPr="00922995">
        <w:rPr>
          <w:color w:val="0E0E0E"/>
          <w:sz w:val="24"/>
          <w:szCs w:val="24"/>
        </w:rPr>
        <w:t xml:space="preserve">FHBM </w:t>
      </w:r>
      <w:r w:rsidRPr="00922995">
        <w:rPr>
          <w:sz w:val="24"/>
          <w:szCs w:val="24"/>
        </w:rPr>
        <w:t xml:space="preserve">and is designated </w:t>
      </w:r>
      <w:r w:rsidRPr="00922995">
        <w:rPr>
          <w:color w:val="181818"/>
          <w:sz w:val="24"/>
          <w:szCs w:val="24"/>
        </w:rPr>
        <w:t xml:space="preserve">on </w:t>
      </w:r>
      <w:r w:rsidRPr="00922995">
        <w:rPr>
          <w:color w:val="1C1C1C"/>
          <w:sz w:val="24"/>
          <w:szCs w:val="24"/>
        </w:rPr>
        <w:t xml:space="preserve">the </w:t>
      </w:r>
      <w:r w:rsidRPr="00922995">
        <w:rPr>
          <w:sz w:val="24"/>
          <w:szCs w:val="24"/>
        </w:rPr>
        <w:t xml:space="preserve">FIRM </w:t>
      </w:r>
      <w:r w:rsidRPr="00922995">
        <w:rPr>
          <w:color w:val="131313"/>
          <w:sz w:val="24"/>
          <w:szCs w:val="24"/>
        </w:rPr>
        <w:t xml:space="preserve">as </w:t>
      </w:r>
      <w:r w:rsidRPr="00922995">
        <w:rPr>
          <w:sz w:val="24"/>
          <w:szCs w:val="24"/>
        </w:rPr>
        <w:t xml:space="preserve">Zone(s) </w:t>
      </w:r>
      <w:r w:rsidRPr="00922995">
        <w:rPr>
          <w:color w:val="161616"/>
          <w:sz w:val="24"/>
          <w:szCs w:val="24"/>
        </w:rPr>
        <w:t xml:space="preserve">A </w:t>
      </w:r>
      <w:r w:rsidRPr="00922995">
        <w:rPr>
          <w:color w:val="282828"/>
          <w:sz w:val="24"/>
          <w:szCs w:val="24"/>
        </w:rPr>
        <w:t>&amp;</w:t>
      </w:r>
      <w:r w:rsidRPr="00922995">
        <w:rPr>
          <w:color w:val="282828"/>
          <w:spacing w:val="21"/>
          <w:sz w:val="24"/>
          <w:szCs w:val="24"/>
        </w:rPr>
        <w:t xml:space="preserve"> </w:t>
      </w:r>
      <w:r w:rsidRPr="00922995">
        <w:rPr>
          <w:sz w:val="24"/>
          <w:szCs w:val="24"/>
        </w:rPr>
        <w:t>AE.</w:t>
      </w:r>
    </w:p>
    <w:p w14:paraId="5E1BB0A3" w14:textId="77777777" w:rsidR="00031B98" w:rsidRPr="00513000" w:rsidRDefault="00031B98" w:rsidP="00031B98">
      <w:pPr>
        <w:pStyle w:val="ListParagraph"/>
        <w:numPr>
          <w:ilvl w:val="0"/>
          <w:numId w:val="16"/>
        </w:numPr>
        <w:tabs>
          <w:tab w:val="left" w:pos="2955"/>
        </w:tabs>
        <w:spacing w:before="0" w:after="160" w:line="259" w:lineRule="auto"/>
        <w:ind w:left="1440" w:right="280" w:hanging="363"/>
        <w:jc w:val="both"/>
        <w:rPr>
          <w:sz w:val="24"/>
          <w:szCs w:val="24"/>
        </w:rPr>
      </w:pPr>
      <w:r w:rsidRPr="00922995">
        <w:rPr>
          <w:sz w:val="24"/>
          <w:szCs w:val="24"/>
        </w:rPr>
        <w:t xml:space="preserve">“Base Flood” </w:t>
      </w:r>
      <w:r w:rsidRPr="00922995">
        <w:rPr>
          <w:color w:val="1F1F1F"/>
          <w:sz w:val="24"/>
          <w:szCs w:val="24"/>
        </w:rPr>
        <w:t xml:space="preserve">means </w:t>
      </w:r>
      <w:r w:rsidRPr="00922995">
        <w:rPr>
          <w:color w:val="080808"/>
          <w:sz w:val="24"/>
          <w:szCs w:val="24"/>
        </w:rPr>
        <w:t xml:space="preserve">the </w:t>
      </w:r>
      <w:r w:rsidRPr="00922995">
        <w:rPr>
          <w:color w:val="0E0E0E"/>
          <w:sz w:val="24"/>
          <w:szCs w:val="24"/>
        </w:rPr>
        <w:t xml:space="preserve">flood </w:t>
      </w:r>
      <w:r w:rsidRPr="00922995">
        <w:rPr>
          <w:sz w:val="24"/>
          <w:szCs w:val="24"/>
        </w:rPr>
        <w:t xml:space="preserve">having </w:t>
      </w:r>
      <w:r w:rsidRPr="00922995">
        <w:rPr>
          <w:color w:val="232323"/>
          <w:sz w:val="24"/>
          <w:szCs w:val="24"/>
        </w:rPr>
        <w:t xml:space="preserve">a </w:t>
      </w:r>
      <w:r w:rsidRPr="00922995">
        <w:rPr>
          <w:sz w:val="24"/>
          <w:szCs w:val="24"/>
        </w:rPr>
        <w:t xml:space="preserve">one-percent possibility </w:t>
      </w:r>
      <w:r w:rsidRPr="00922995">
        <w:rPr>
          <w:color w:val="2D2D2D"/>
          <w:sz w:val="24"/>
          <w:szCs w:val="24"/>
        </w:rPr>
        <w:t xml:space="preserve">of </w:t>
      </w:r>
      <w:r w:rsidRPr="00922995">
        <w:rPr>
          <w:sz w:val="24"/>
          <w:szCs w:val="24"/>
        </w:rPr>
        <w:t xml:space="preserve">being equated </w:t>
      </w:r>
      <w:r w:rsidRPr="00922995">
        <w:rPr>
          <w:color w:val="080808"/>
          <w:sz w:val="24"/>
          <w:szCs w:val="24"/>
        </w:rPr>
        <w:t xml:space="preserve">or </w:t>
      </w:r>
      <w:r w:rsidRPr="00513000">
        <w:rPr>
          <w:sz w:val="24"/>
          <w:szCs w:val="24"/>
        </w:rPr>
        <w:t>exceeded in any given</w:t>
      </w:r>
      <w:r w:rsidRPr="00513000">
        <w:rPr>
          <w:spacing w:val="45"/>
          <w:sz w:val="24"/>
          <w:szCs w:val="24"/>
        </w:rPr>
        <w:t xml:space="preserve"> </w:t>
      </w:r>
      <w:r w:rsidRPr="00513000">
        <w:rPr>
          <w:sz w:val="24"/>
          <w:szCs w:val="24"/>
        </w:rPr>
        <w:t>year.</w:t>
      </w:r>
      <w:bookmarkStart w:id="0" w:name="_Hlk99368424"/>
    </w:p>
    <w:p w14:paraId="675453D3" w14:textId="77777777" w:rsidR="00031B98" w:rsidRPr="00513000" w:rsidRDefault="00031B98" w:rsidP="00031B98">
      <w:pPr>
        <w:pStyle w:val="ListParagraph"/>
        <w:numPr>
          <w:ilvl w:val="0"/>
          <w:numId w:val="16"/>
        </w:numPr>
        <w:tabs>
          <w:tab w:val="left" w:pos="2955"/>
        </w:tabs>
        <w:spacing w:before="0" w:after="160" w:line="259" w:lineRule="auto"/>
        <w:ind w:left="1440" w:right="280" w:hanging="363"/>
        <w:jc w:val="both"/>
        <w:rPr>
          <w:sz w:val="24"/>
          <w:szCs w:val="24"/>
        </w:rPr>
      </w:pPr>
      <w:r w:rsidRPr="00513000">
        <w:rPr>
          <w:sz w:val="24"/>
          <w:szCs w:val="24"/>
        </w:rPr>
        <w:t>“</w:t>
      </w:r>
      <w:r w:rsidRPr="00513000">
        <w:rPr>
          <w:b/>
          <w:bCs/>
          <w:sz w:val="24"/>
          <w:szCs w:val="24"/>
          <w:u w:val="single"/>
        </w:rPr>
        <w:t>Base Flood Elevation</w:t>
      </w:r>
      <w:r w:rsidRPr="00513000">
        <w:rPr>
          <w:sz w:val="24"/>
          <w:szCs w:val="24"/>
        </w:rPr>
        <w:t>” (BFE) means the elevation of surface water resulting from the “base flood.”</w:t>
      </w:r>
      <w:bookmarkEnd w:id="0"/>
    </w:p>
    <w:p w14:paraId="2920B419" w14:textId="77777777" w:rsidR="00031B98" w:rsidRPr="00922995" w:rsidRDefault="00031B98" w:rsidP="00031B98">
      <w:pPr>
        <w:pStyle w:val="ListParagraph"/>
        <w:numPr>
          <w:ilvl w:val="0"/>
          <w:numId w:val="16"/>
        </w:numPr>
        <w:tabs>
          <w:tab w:val="left" w:pos="2950"/>
        </w:tabs>
        <w:spacing w:before="0" w:after="160" w:line="259" w:lineRule="auto"/>
        <w:ind w:left="1440" w:right="280" w:hanging="368"/>
        <w:jc w:val="both"/>
        <w:rPr>
          <w:color w:val="131313"/>
          <w:sz w:val="24"/>
          <w:szCs w:val="24"/>
        </w:rPr>
      </w:pPr>
      <w:r w:rsidRPr="00922995">
        <w:rPr>
          <w:sz w:val="24"/>
          <w:szCs w:val="24"/>
        </w:rPr>
        <w:t xml:space="preserve">“Basement" means </w:t>
      </w:r>
      <w:r w:rsidRPr="00922995">
        <w:rPr>
          <w:color w:val="0F0F0F"/>
          <w:sz w:val="24"/>
          <w:szCs w:val="24"/>
        </w:rPr>
        <w:t xml:space="preserve">any </w:t>
      </w:r>
      <w:r w:rsidRPr="00922995">
        <w:rPr>
          <w:color w:val="1A1A1A"/>
          <w:sz w:val="24"/>
          <w:szCs w:val="24"/>
        </w:rPr>
        <w:t xml:space="preserve">area </w:t>
      </w:r>
      <w:r w:rsidRPr="00922995">
        <w:rPr>
          <w:color w:val="1C1C1C"/>
          <w:sz w:val="24"/>
          <w:szCs w:val="24"/>
        </w:rPr>
        <w:t xml:space="preserve">of </w:t>
      </w:r>
      <w:r w:rsidRPr="00922995">
        <w:rPr>
          <w:color w:val="1F1F1F"/>
          <w:sz w:val="24"/>
          <w:szCs w:val="24"/>
        </w:rPr>
        <w:t xml:space="preserve">a </w:t>
      </w:r>
      <w:r w:rsidRPr="00922995">
        <w:rPr>
          <w:sz w:val="24"/>
          <w:szCs w:val="24"/>
        </w:rPr>
        <w:t xml:space="preserve">building having </w:t>
      </w:r>
      <w:r w:rsidRPr="00922995">
        <w:rPr>
          <w:color w:val="0A0A0A"/>
          <w:sz w:val="24"/>
          <w:szCs w:val="24"/>
        </w:rPr>
        <w:t xml:space="preserve">its </w:t>
      </w:r>
      <w:r w:rsidRPr="00922995">
        <w:rPr>
          <w:sz w:val="24"/>
          <w:szCs w:val="24"/>
        </w:rPr>
        <w:t xml:space="preserve">floor </w:t>
      </w:r>
      <w:r w:rsidRPr="00922995">
        <w:rPr>
          <w:color w:val="0A0A0A"/>
          <w:sz w:val="24"/>
          <w:szCs w:val="24"/>
        </w:rPr>
        <w:t xml:space="preserve">subgrade </w:t>
      </w:r>
      <w:r w:rsidRPr="00922995">
        <w:rPr>
          <w:sz w:val="24"/>
          <w:szCs w:val="24"/>
        </w:rPr>
        <w:t>on all sides.</w:t>
      </w:r>
    </w:p>
    <w:p w14:paraId="66A9F2E1" w14:textId="77777777" w:rsidR="00031B98" w:rsidRPr="00922995" w:rsidRDefault="00031B98" w:rsidP="00031B98">
      <w:pPr>
        <w:pStyle w:val="ListParagraph"/>
        <w:numPr>
          <w:ilvl w:val="0"/>
          <w:numId w:val="16"/>
        </w:numPr>
        <w:tabs>
          <w:tab w:val="left" w:pos="2950"/>
        </w:tabs>
        <w:spacing w:before="0" w:after="160" w:line="259" w:lineRule="auto"/>
        <w:ind w:left="1440" w:right="280" w:hanging="369"/>
        <w:jc w:val="left"/>
        <w:rPr>
          <w:sz w:val="24"/>
          <w:szCs w:val="24"/>
        </w:rPr>
      </w:pPr>
      <w:r w:rsidRPr="00922995">
        <w:rPr>
          <w:w w:val="95"/>
          <w:sz w:val="24"/>
          <w:szCs w:val="24"/>
        </w:rPr>
        <w:t xml:space="preserve">“Building” </w:t>
      </w:r>
      <w:r w:rsidRPr="00922995">
        <w:rPr>
          <w:color w:val="161616"/>
          <w:w w:val="95"/>
          <w:sz w:val="24"/>
          <w:szCs w:val="24"/>
        </w:rPr>
        <w:t xml:space="preserve">— </w:t>
      </w:r>
      <w:r w:rsidRPr="00922995">
        <w:rPr>
          <w:color w:val="1C1C1C"/>
          <w:w w:val="95"/>
          <w:sz w:val="24"/>
          <w:szCs w:val="24"/>
        </w:rPr>
        <w:t>see</w:t>
      </w:r>
      <w:r w:rsidRPr="00922995">
        <w:rPr>
          <w:color w:val="1C1C1C"/>
          <w:spacing w:val="7"/>
          <w:w w:val="95"/>
          <w:sz w:val="24"/>
          <w:szCs w:val="24"/>
        </w:rPr>
        <w:t xml:space="preserve"> </w:t>
      </w:r>
      <w:r w:rsidRPr="00922995">
        <w:rPr>
          <w:w w:val="95"/>
          <w:sz w:val="24"/>
          <w:szCs w:val="24"/>
        </w:rPr>
        <w:t>“structure".</w:t>
      </w:r>
    </w:p>
    <w:p w14:paraId="20D78CBD" w14:textId="77777777" w:rsidR="00031B98" w:rsidRPr="00922995" w:rsidRDefault="00031B98" w:rsidP="00031B98">
      <w:pPr>
        <w:pStyle w:val="ListParagraph"/>
        <w:numPr>
          <w:ilvl w:val="0"/>
          <w:numId w:val="16"/>
        </w:numPr>
        <w:tabs>
          <w:tab w:val="left" w:pos="2946"/>
        </w:tabs>
        <w:spacing w:before="0" w:after="160" w:line="259" w:lineRule="auto"/>
        <w:ind w:left="1440" w:right="280" w:hanging="362"/>
        <w:jc w:val="both"/>
        <w:rPr>
          <w:color w:val="161616"/>
          <w:sz w:val="24"/>
          <w:szCs w:val="24"/>
        </w:rPr>
      </w:pPr>
      <w:r w:rsidRPr="00922995">
        <w:rPr>
          <w:sz w:val="24"/>
          <w:szCs w:val="24"/>
        </w:rPr>
        <w:t xml:space="preserve">“Development" means any </w:t>
      </w:r>
      <w:r w:rsidRPr="00922995">
        <w:rPr>
          <w:color w:val="131313"/>
          <w:sz w:val="24"/>
          <w:szCs w:val="24"/>
        </w:rPr>
        <w:t xml:space="preserve">man-made </w:t>
      </w:r>
      <w:r w:rsidRPr="00922995">
        <w:rPr>
          <w:sz w:val="24"/>
          <w:szCs w:val="24"/>
        </w:rPr>
        <w:t xml:space="preserve">change </w:t>
      </w:r>
      <w:r w:rsidRPr="00922995">
        <w:rPr>
          <w:color w:val="1C1C1C"/>
          <w:sz w:val="24"/>
          <w:szCs w:val="24"/>
        </w:rPr>
        <w:t xml:space="preserve">to </w:t>
      </w:r>
      <w:r w:rsidRPr="00922995">
        <w:rPr>
          <w:color w:val="0C0C0C"/>
          <w:sz w:val="24"/>
          <w:szCs w:val="24"/>
        </w:rPr>
        <w:t xml:space="preserve">improved </w:t>
      </w:r>
      <w:r w:rsidRPr="00922995">
        <w:rPr>
          <w:color w:val="0F0F0F"/>
          <w:sz w:val="24"/>
          <w:szCs w:val="24"/>
        </w:rPr>
        <w:t xml:space="preserve">or </w:t>
      </w:r>
      <w:r w:rsidRPr="00922995">
        <w:rPr>
          <w:sz w:val="24"/>
          <w:szCs w:val="24"/>
        </w:rPr>
        <w:t>unimproved</w:t>
      </w:r>
      <w:r w:rsidRPr="00922995">
        <w:rPr>
          <w:color w:val="111111"/>
          <w:sz w:val="24"/>
          <w:szCs w:val="24"/>
        </w:rPr>
        <w:t xml:space="preserve"> real </w:t>
      </w:r>
      <w:r w:rsidRPr="00922995">
        <w:rPr>
          <w:sz w:val="24"/>
          <w:szCs w:val="24"/>
        </w:rPr>
        <w:t xml:space="preserve">estate, including </w:t>
      </w:r>
      <w:r w:rsidRPr="00922995">
        <w:rPr>
          <w:color w:val="1A1A1A"/>
          <w:sz w:val="24"/>
          <w:szCs w:val="24"/>
        </w:rPr>
        <w:t xml:space="preserve">but </w:t>
      </w:r>
      <w:r w:rsidRPr="00922995">
        <w:rPr>
          <w:color w:val="131313"/>
          <w:sz w:val="24"/>
          <w:szCs w:val="24"/>
        </w:rPr>
        <w:t xml:space="preserve">not </w:t>
      </w:r>
      <w:r w:rsidRPr="00922995">
        <w:rPr>
          <w:sz w:val="24"/>
          <w:szCs w:val="24"/>
        </w:rPr>
        <w:t xml:space="preserve">limited </w:t>
      </w:r>
      <w:r w:rsidRPr="00922995">
        <w:rPr>
          <w:color w:val="0C0C0C"/>
          <w:sz w:val="24"/>
          <w:szCs w:val="24"/>
        </w:rPr>
        <w:t xml:space="preserve">to </w:t>
      </w:r>
      <w:r w:rsidRPr="00922995">
        <w:rPr>
          <w:sz w:val="24"/>
          <w:szCs w:val="24"/>
        </w:rPr>
        <w:t xml:space="preserve">buildings </w:t>
      </w:r>
      <w:r w:rsidRPr="00922995">
        <w:rPr>
          <w:color w:val="1D1D1D"/>
          <w:sz w:val="24"/>
          <w:szCs w:val="24"/>
        </w:rPr>
        <w:t xml:space="preserve">or </w:t>
      </w:r>
      <w:r w:rsidRPr="00922995">
        <w:rPr>
          <w:color w:val="151515"/>
          <w:sz w:val="24"/>
          <w:szCs w:val="24"/>
        </w:rPr>
        <w:t xml:space="preserve">other </w:t>
      </w:r>
      <w:r w:rsidRPr="00922995">
        <w:rPr>
          <w:sz w:val="24"/>
          <w:szCs w:val="24"/>
        </w:rPr>
        <w:t xml:space="preserve">structures, mining, dredging, filling, grading, paving, excavating, </w:t>
      </w:r>
      <w:r w:rsidRPr="00922995">
        <w:rPr>
          <w:color w:val="1C1C1C"/>
          <w:sz w:val="24"/>
          <w:szCs w:val="24"/>
        </w:rPr>
        <w:t xml:space="preserve">or </w:t>
      </w:r>
      <w:r w:rsidRPr="00922995">
        <w:rPr>
          <w:sz w:val="24"/>
          <w:szCs w:val="24"/>
        </w:rPr>
        <w:t xml:space="preserve">drilling operation </w:t>
      </w:r>
      <w:r w:rsidRPr="00922995">
        <w:rPr>
          <w:color w:val="212121"/>
          <w:sz w:val="24"/>
          <w:szCs w:val="24"/>
        </w:rPr>
        <w:t xml:space="preserve">or </w:t>
      </w:r>
      <w:r w:rsidRPr="00922995">
        <w:rPr>
          <w:color w:val="0A0A0A"/>
          <w:sz w:val="24"/>
          <w:szCs w:val="24"/>
        </w:rPr>
        <w:t>storage</w:t>
      </w:r>
      <w:r w:rsidRPr="00922995">
        <w:rPr>
          <w:color w:val="1C1C1C"/>
          <w:sz w:val="24"/>
          <w:szCs w:val="24"/>
        </w:rPr>
        <w:t xml:space="preserve"> of </w:t>
      </w:r>
      <w:r w:rsidRPr="00922995">
        <w:rPr>
          <w:sz w:val="24"/>
          <w:szCs w:val="24"/>
        </w:rPr>
        <w:t xml:space="preserve">equipment </w:t>
      </w:r>
      <w:r w:rsidRPr="00922995">
        <w:rPr>
          <w:color w:val="1A1A1A"/>
          <w:sz w:val="24"/>
          <w:szCs w:val="24"/>
        </w:rPr>
        <w:t>or</w:t>
      </w:r>
      <w:r w:rsidRPr="00922995">
        <w:rPr>
          <w:color w:val="1A1A1A"/>
          <w:spacing w:val="-31"/>
          <w:sz w:val="24"/>
          <w:szCs w:val="24"/>
        </w:rPr>
        <w:t xml:space="preserve"> </w:t>
      </w:r>
      <w:r w:rsidRPr="00922995">
        <w:rPr>
          <w:sz w:val="24"/>
          <w:szCs w:val="24"/>
        </w:rPr>
        <w:t>materials.</w:t>
      </w:r>
    </w:p>
    <w:p w14:paraId="083EF0D3" w14:textId="77777777" w:rsidR="00031B98" w:rsidRPr="00922995" w:rsidRDefault="00031B98" w:rsidP="00031B98">
      <w:pPr>
        <w:pStyle w:val="ListParagraph"/>
        <w:numPr>
          <w:ilvl w:val="0"/>
          <w:numId w:val="16"/>
        </w:numPr>
        <w:tabs>
          <w:tab w:val="left" w:pos="2941"/>
        </w:tabs>
        <w:spacing w:before="0" w:after="160" w:line="259" w:lineRule="auto"/>
        <w:ind w:left="1440" w:right="280" w:hanging="364"/>
        <w:jc w:val="left"/>
        <w:rPr>
          <w:color w:val="131313"/>
          <w:sz w:val="24"/>
          <w:szCs w:val="24"/>
        </w:rPr>
      </w:pPr>
      <w:r w:rsidRPr="00922995">
        <w:rPr>
          <w:sz w:val="24"/>
          <w:szCs w:val="24"/>
        </w:rPr>
        <w:t xml:space="preserve">“FEMA" </w:t>
      </w:r>
      <w:r w:rsidRPr="00922995">
        <w:rPr>
          <w:color w:val="0F0F0F"/>
          <w:sz w:val="24"/>
          <w:szCs w:val="24"/>
        </w:rPr>
        <w:t xml:space="preserve">means </w:t>
      </w:r>
      <w:r w:rsidRPr="00922995">
        <w:rPr>
          <w:color w:val="0A0A0A"/>
          <w:sz w:val="24"/>
          <w:szCs w:val="24"/>
        </w:rPr>
        <w:t xml:space="preserve">the </w:t>
      </w:r>
      <w:r w:rsidRPr="00922995">
        <w:rPr>
          <w:color w:val="0C0C0C"/>
          <w:sz w:val="24"/>
          <w:szCs w:val="24"/>
        </w:rPr>
        <w:t xml:space="preserve">Federal </w:t>
      </w:r>
      <w:r w:rsidRPr="00922995">
        <w:rPr>
          <w:color w:val="0E0E0E"/>
          <w:sz w:val="24"/>
          <w:szCs w:val="24"/>
        </w:rPr>
        <w:t xml:space="preserve">Emergency </w:t>
      </w:r>
      <w:r w:rsidRPr="00922995">
        <w:rPr>
          <w:sz w:val="24"/>
          <w:szCs w:val="24"/>
        </w:rPr>
        <w:t>Management</w:t>
      </w:r>
      <w:r w:rsidRPr="00922995">
        <w:rPr>
          <w:spacing w:val="49"/>
          <w:sz w:val="24"/>
          <w:szCs w:val="24"/>
        </w:rPr>
        <w:t xml:space="preserve"> </w:t>
      </w:r>
      <w:r w:rsidRPr="00922995">
        <w:rPr>
          <w:sz w:val="24"/>
          <w:szCs w:val="24"/>
        </w:rPr>
        <w:t>Agency.</w:t>
      </w:r>
    </w:p>
    <w:p w14:paraId="71A99109" w14:textId="77777777" w:rsidR="00031B98" w:rsidRPr="00922995" w:rsidRDefault="00031B98" w:rsidP="00031B98">
      <w:pPr>
        <w:pStyle w:val="ListParagraph"/>
        <w:numPr>
          <w:ilvl w:val="0"/>
          <w:numId w:val="16"/>
        </w:numPr>
        <w:tabs>
          <w:tab w:val="left" w:pos="2941"/>
        </w:tabs>
        <w:spacing w:before="0" w:after="160" w:line="259" w:lineRule="auto"/>
        <w:ind w:left="1440" w:right="280" w:hanging="366"/>
        <w:jc w:val="both"/>
        <w:rPr>
          <w:sz w:val="24"/>
          <w:szCs w:val="24"/>
        </w:rPr>
      </w:pPr>
      <w:r w:rsidRPr="00922995">
        <w:rPr>
          <w:sz w:val="24"/>
          <w:szCs w:val="24"/>
        </w:rPr>
        <w:t xml:space="preserve">“Flood” </w:t>
      </w:r>
      <w:r w:rsidRPr="00922995">
        <w:rPr>
          <w:color w:val="131313"/>
          <w:sz w:val="24"/>
          <w:szCs w:val="24"/>
        </w:rPr>
        <w:t xml:space="preserve">or </w:t>
      </w:r>
      <w:r w:rsidRPr="00922995">
        <w:rPr>
          <w:sz w:val="24"/>
          <w:szCs w:val="24"/>
        </w:rPr>
        <w:t xml:space="preserve">“Flooding” </w:t>
      </w:r>
      <w:r w:rsidRPr="00922995">
        <w:rPr>
          <w:color w:val="0E0E0E"/>
          <w:sz w:val="24"/>
          <w:szCs w:val="24"/>
        </w:rPr>
        <w:t xml:space="preserve">means </w:t>
      </w:r>
      <w:r w:rsidRPr="00922995">
        <w:rPr>
          <w:color w:val="181818"/>
          <w:sz w:val="24"/>
          <w:szCs w:val="24"/>
        </w:rPr>
        <w:t xml:space="preserve">a </w:t>
      </w:r>
      <w:r w:rsidRPr="00922995">
        <w:rPr>
          <w:sz w:val="24"/>
          <w:szCs w:val="24"/>
        </w:rPr>
        <w:t xml:space="preserve">general </w:t>
      </w:r>
      <w:r w:rsidRPr="00922995">
        <w:rPr>
          <w:color w:val="111111"/>
          <w:sz w:val="24"/>
          <w:szCs w:val="24"/>
        </w:rPr>
        <w:t xml:space="preserve">and </w:t>
      </w:r>
      <w:r w:rsidRPr="00922995">
        <w:rPr>
          <w:sz w:val="24"/>
          <w:szCs w:val="24"/>
        </w:rPr>
        <w:t xml:space="preserve">temporary condition </w:t>
      </w:r>
      <w:r w:rsidRPr="00922995">
        <w:rPr>
          <w:color w:val="2B2B2B"/>
          <w:sz w:val="24"/>
          <w:szCs w:val="24"/>
        </w:rPr>
        <w:t xml:space="preserve">of </w:t>
      </w:r>
      <w:r w:rsidRPr="00922995">
        <w:rPr>
          <w:sz w:val="24"/>
          <w:szCs w:val="24"/>
        </w:rPr>
        <w:t xml:space="preserve">partial </w:t>
      </w:r>
      <w:r w:rsidRPr="00922995">
        <w:rPr>
          <w:color w:val="0F0F0F"/>
          <w:sz w:val="24"/>
          <w:szCs w:val="24"/>
        </w:rPr>
        <w:t>or</w:t>
      </w:r>
      <w:r w:rsidRPr="00922995">
        <w:rPr>
          <w:sz w:val="24"/>
          <w:szCs w:val="24"/>
        </w:rPr>
        <w:t xml:space="preserve"> complete inundation </w:t>
      </w:r>
      <w:r w:rsidRPr="00922995">
        <w:rPr>
          <w:color w:val="282828"/>
          <w:sz w:val="24"/>
          <w:szCs w:val="24"/>
        </w:rPr>
        <w:t xml:space="preserve">of </w:t>
      </w:r>
      <w:r w:rsidRPr="00922995">
        <w:rPr>
          <w:sz w:val="24"/>
          <w:szCs w:val="24"/>
        </w:rPr>
        <w:t>normally dry land areas</w:t>
      </w:r>
      <w:r w:rsidRPr="00922995">
        <w:rPr>
          <w:spacing w:val="50"/>
          <w:sz w:val="24"/>
          <w:szCs w:val="24"/>
        </w:rPr>
        <w:t xml:space="preserve"> </w:t>
      </w:r>
      <w:r w:rsidRPr="00922995">
        <w:rPr>
          <w:sz w:val="24"/>
          <w:szCs w:val="24"/>
        </w:rPr>
        <w:t>from:</w:t>
      </w:r>
    </w:p>
    <w:p w14:paraId="112E03ED" w14:textId="77777777" w:rsidR="00031B98" w:rsidRDefault="00031B98" w:rsidP="00031B98">
      <w:pPr>
        <w:pStyle w:val="ListParagraph"/>
        <w:numPr>
          <w:ilvl w:val="1"/>
          <w:numId w:val="16"/>
        </w:numPr>
        <w:spacing w:before="0" w:after="160" w:line="259" w:lineRule="auto"/>
        <w:ind w:left="2070" w:right="280" w:hanging="184"/>
        <w:rPr>
          <w:sz w:val="24"/>
          <w:szCs w:val="24"/>
        </w:rPr>
      </w:pPr>
      <w:r w:rsidRPr="00922995">
        <w:rPr>
          <w:sz w:val="24"/>
          <w:szCs w:val="24"/>
        </w:rPr>
        <w:t xml:space="preserve">The overflow </w:t>
      </w:r>
      <w:r w:rsidRPr="00922995">
        <w:rPr>
          <w:color w:val="232323"/>
          <w:sz w:val="24"/>
          <w:szCs w:val="24"/>
        </w:rPr>
        <w:t xml:space="preserve">of </w:t>
      </w:r>
      <w:r w:rsidRPr="00922995">
        <w:rPr>
          <w:sz w:val="24"/>
          <w:szCs w:val="24"/>
        </w:rPr>
        <w:t xml:space="preserve">inland </w:t>
      </w:r>
      <w:r w:rsidRPr="00922995">
        <w:rPr>
          <w:color w:val="1C1C1C"/>
          <w:sz w:val="24"/>
          <w:szCs w:val="24"/>
        </w:rPr>
        <w:t xml:space="preserve">or </w:t>
      </w:r>
      <w:r w:rsidRPr="00922995">
        <w:rPr>
          <w:sz w:val="24"/>
          <w:szCs w:val="24"/>
        </w:rPr>
        <w:t>tidal waters,</w:t>
      </w:r>
      <w:r w:rsidRPr="00922995">
        <w:rPr>
          <w:spacing w:val="51"/>
          <w:sz w:val="24"/>
          <w:szCs w:val="24"/>
        </w:rPr>
        <w:t xml:space="preserve"> </w:t>
      </w:r>
      <w:r w:rsidRPr="00922995">
        <w:rPr>
          <w:sz w:val="24"/>
          <w:szCs w:val="24"/>
        </w:rPr>
        <w:t>or</w:t>
      </w:r>
    </w:p>
    <w:p w14:paraId="2D59661A" w14:textId="77777777" w:rsidR="00031B98" w:rsidRPr="00922995" w:rsidRDefault="00031B98" w:rsidP="00031B98">
      <w:pPr>
        <w:pStyle w:val="ListParagraph"/>
        <w:numPr>
          <w:ilvl w:val="1"/>
          <w:numId w:val="16"/>
        </w:numPr>
        <w:spacing w:before="0" w:after="160" w:line="259" w:lineRule="auto"/>
        <w:ind w:left="2070" w:right="280" w:hanging="184"/>
        <w:rPr>
          <w:sz w:val="24"/>
          <w:szCs w:val="24"/>
        </w:rPr>
      </w:pPr>
      <w:r w:rsidRPr="00922995">
        <w:rPr>
          <w:sz w:val="24"/>
          <w:szCs w:val="24"/>
        </w:rPr>
        <w:t xml:space="preserve">The </w:t>
      </w:r>
      <w:r w:rsidRPr="00922995">
        <w:rPr>
          <w:color w:val="080808"/>
          <w:sz w:val="24"/>
          <w:szCs w:val="24"/>
        </w:rPr>
        <w:t xml:space="preserve">unusual </w:t>
      </w:r>
      <w:r w:rsidRPr="00922995">
        <w:rPr>
          <w:color w:val="111111"/>
          <w:sz w:val="24"/>
          <w:szCs w:val="24"/>
        </w:rPr>
        <w:t xml:space="preserve">and </w:t>
      </w:r>
      <w:r w:rsidRPr="00922995">
        <w:rPr>
          <w:sz w:val="24"/>
          <w:szCs w:val="24"/>
        </w:rPr>
        <w:t xml:space="preserve">rapid accumulation </w:t>
      </w:r>
      <w:r w:rsidRPr="00922995">
        <w:rPr>
          <w:color w:val="151515"/>
          <w:sz w:val="24"/>
          <w:szCs w:val="24"/>
        </w:rPr>
        <w:t xml:space="preserve">or </w:t>
      </w:r>
      <w:r w:rsidRPr="00922995">
        <w:rPr>
          <w:sz w:val="24"/>
          <w:szCs w:val="24"/>
        </w:rPr>
        <w:t xml:space="preserve">runoff of surface </w:t>
      </w:r>
      <w:r w:rsidRPr="00922995">
        <w:rPr>
          <w:color w:val="111111"/>
          <w:sz w:val="24"/>
          <w:szCs w:val="24"/>
        </w:rPr>
        <w:t xml:space="preserve">waters </w:t>
      </w:r>
      <w:r w:rsidRPr="00922995">
        <w:rPr>
          <w:sz w:val="24"/>
          <w:szCs w:val="24"/>
        </w:rPr>
        <w:t>from</w:t>
      </w:r>
      <w:r w:rsidRPr="00922995">
        <w:rPr>
          <w:spacing w:val="-38"/>
          <w:sz w:val="24"/>
          <w:szCs w:val="24"/>
        </w:rPr>
        <w:t xml:space="preserve"> </w:t>
      </w:r>
      <w:r w:rsidRPr="00922995">
        <w:rPr>
          <w:sz w:val="24"/>
          <w:szCs w:val="24"/>
        </w:rPr>
        <w:t>any source.</w:t>
      </w:r>
    </w:p>
    <w:p w14:paraId="59AEC677" w14:textId="77777777" w:rsidR="00031B98" w:rsidRPr="00922995" w:rsidRDefault="00031B98" w:rsidP="00031B98">
      <w:pPr>
        <w:pStyle w:val="Heading1"/>
        <w:numPr>
          <w:ilvl w:val="0"/>
          <w:numId w:val="16"/>
        </w:numPr>
        <w:tabs>
          <w:tab w:val="left" w:pos="2936"/>
        </w:tabs>
        <w:spacing w:after="160" w:line="259" w:lineRule="auto"/>
        <w:ind w:left="1440" w:right="280" w:hanging="361"/>
        <w:jc w:val="both"/>
        <w:rPr>
          <w:color w:val="0C0C0C"/>
          <w:sz w:val="24"/>
          <w:szCs w:val="24"/>
        </w:rPr>
      </w:pPr>
      <w:r w:rsidRPr="00922995">
        <w:rPr>
          <w:sz w:val="24"/>
          <w:szCs w:val="24"/>
        </w:rPr>
        <w:t xml:space="preserve">“Flood Insurance Rate </w:t>
      </w:r>
      <w:r w:rsidRPr="00922995">
        <w:rPr>
          <w:color w:val="080808"/>
          <w:sz w:val="24"/>
          <w:szCs w:val="24"/>
        </w:rPr>
        <w:t xml:space="preserve">Map” </w:t>
      </w:r>
      <w:r w:rsidRPr="00922995">
        <w:rPr>
          <w:sz w:val="24"/>
          <w:szCs w:val="24"/>
        </w:rPr>
        <w:t xml:space="preserve">(FIRM) means </w:t>
      </w:r>
      <w:r w:rsidRPr="00922995">
        <w:rPr>
          <w:color w:val="1A1A1A"/>
          <w:sz w:val="24"/>
          <w:szCs w:val="24"/>
        </w:rPr>
        <w:t xml:space="preserve">the </w:t>
      </w:r>
      <w:r w:rsidRPr="00922995">
        <w:rPr>
          <w:sz w:val="24"/>
          <w:szCs w:val="24"/>
        </w:rPr>
        <w:t xml:space="preserve">official </w:t>
      </w:r>
      <w:r w:rsidRPr="00922995">
        <w:rPr>
          <w:color w:val="111111"/>
          <w:sz w:val="24"/>
          <w:szCs w:val="24"/>
        </w:rPr>
        <w:t xml:space="preserve">map </w:t>
      </w:r>
      <w:r w:rsidRPr="00922995">
        <w:rPr>
          <w:sz w:val="24"/>
          <w:szCs w:val="24"/>
        </w:rPr>
        <w:t>incorporated with</w:t>
      </w:r>
      <w:r w:rsidRPr="00922995">
        <w:rPr>
          <w:spacing w:val="-12"/>
          <w:sz w:val="24"/>
          <w:szCs w:val="24"/>
        </w:rPr>
        <w:t xml:space="preserve"> </w:t>
      </w:r>
      <w:r w:rsidRPr="00922995">
        <w:rPr>
          <w:sz w:val="24"/>
          <w:szCs w:val="24"/>
        </w:rPr>
        <w:t>this</w:t>
      </w:r>
      <w:r w:rsidRPr="00922995">
        <w:rPr>
          <w:spacing w:val="-10"/>
          <w:sz w:val="24"/>
          <w:szCs w:val="24"/>
        </w:rPr>
        <w:t xml:space="preserve"> </w:t>
      </w:r>
      <w:r w:rsidRPr="00922995">
        <w:rPr>
          <w:sz w:val="24"/>
          <w:szCs w:val="24"/>
        </w:rPr>
        <w:t>ordinance,</w:t>
      </w:r>
      <w:r w:rsidRPr="00922995">
        <w:rPr>
          <w:spacing w:val="-1"/>
          <w:sz w:val="24"/>
          <w:szCs w:val="24"/>
        </w:rPr>
        <w:t xml:space="preserve"> </w:t>
      </w:r>
      <w:r w:rsidRPr="00922995">
        <w:rPr>
          <w:sz w:val="24"/>
          <w:szCs w:val="24"/>
        </w:rPr>
        <w:t>on</w:t>
      </w:r>
      <w:r w:rsidRPr="00922995">
        <w:rPr>
          <w:spacing w:val="-15"/>
          <w:sz w:val="24"/>
          <w:szCs w:val="24"/>
        </w:rPr>
        <w:t xml:space="preserve"> </w:t>
      </w:r>
      <w:r w:rsidRPr="00922995">
        <w:rPr>
          <w:sz w:val="24"/>
          <w:szCs w:val="24"/>
        </w:rPr>
        <w:t>which</w:t>
      </w:r>
      <w:r w:rsidRPr="00922995">
        <w:rPr>
          <w:spacing w:val="-11"/>
          <w:sz w:val="24"/>
          <w:szCs w:val="24"/>
        </w:rPr>
        <w:t xml:space="preserve"> </w:t>
      </w:r>
      <w:r w:rsidRPr="00922995">
        <w:rPr>
          <w:color w:val="0F0F0F"/>
          <w:sz w:val="24"/>
          <w:szCs w:val="24"/>
        </w:rPr>
        <w:t>FEMA</w:t>
      </w:r>
      <w:r w:rsidRPr="00922995">
        <w:rPr>
          <w:color w:val="0F0F0F"/>
          <w:spacing w:val="-6"/>
          <w:sz w:val="24"/>
          <w:szCs w:val="24"/>
        </w:rPr>
        <w:t xml:space="preserve"> </w:t>
      </w:r>
      <w:r w:rsidRPr="00922995">
        <w:rPr>
          <w:color w:val="161616"/>
          <w:sz w:val="24"/>
          <w:szCs w:val="24"/>
        </w:rPr>
        <w:t>has</w:t>
      </w:r>
      <w:r w:rsidRPr="00922995">
        <w:rPr>
          <w:color w:val="161616"/>
          <w:spacing w:val="-13"/>
          <w:sz w:val="24"/>
          <w:szCs w:val="24"/>
        </w:rPr>
        <w:t xml:space="preserve"> </w:t>
      </w:r>
      <w:r w:rsidRPr="00922995">
        <w:rPr>
          <w:sz w:val="24"/>
          <w:szCs w:val="24"/>
        </w:rPr>
        <w:t>delineated</w:t>
      </w:r>
      <w:r w:rsidRPr="00922995">
        <w:rPr>
          <w:spacing w:val="-1"/>
          <w:sz w:val="24"/>
          <w:szCs w:val="24"/>
        </w:rPr>
        <w:t xml:space="preserve"> </w:t>
      </w:r>
      <w:r w:rsidRPr="00922995">
        <w:rPr>
          <w:sz w:val="24"/>
          <w:szCs w:val="24"/>
        </w:rPr>
        <w:t>both</w:t>
      </w:r>
      <w:r w:rsidRPr="00922995">
        <w:rPr>
          <w:spacing w:val="-12"/>
          <w:sz w:val="24"/>
          <w:szCs w:val="24"/>
        </w:rPr>
        <w:t xml:space="preserve"> </w:t>
      </w:r>
      <w:r w:rsidRPr="00922995">
        <w:rPr>
          <w:color w:val="131313"/>
          <w:sz w:val="24"/>
          <w:szCs w:val="24"/>
        </w:rPr>
        <w:t>the</w:t>
      </w:r>
      <w:r w:rsidRPr="00922995">
        <w:rPr>
          <w:color w:val="131313"/>
          <w:spacing w:val="-13"/>
          <w:sz w:val="24"/>
          <w:szCs w:val="24"/>
        </w:rPr>
        <w:t xml:space="preserve"> </w:t>
      </w:r>
      <w:r w:rsidRPr="00922995">
        <w:rPr>
          <w:sz w:val="24"/>
          <w:szCs w:val="24"/>
        </w:rPr>
        <w:t>special</w:t>
      </w:r>
      <w:r w:rsidRPr="00922995">
        <w:rPr>
          <w:spacing w:val="-9"/>
          <w:sz w:val="24"/>
          <w:szCs w:val="24"/>
        </w:rPr>
        <w:t xml:space="preserve"> </w:t>
      </w:r>
      <w:r w:rsidRPr="00922995">
        <w:rPr>
          <w:sz w:val="24"/>
          <w:szCs w:val="24"/>
        </w:rPr>
        <w:t>flood</w:t>
      </w:r>
      <w:r w:rsidRPr="00922995">
        <w:rPr>
          <w:color w:val="080808"/>
          <w:sz w:val="24"/>
          <w:szCs w:val="24"/>
        </w:rPr>
        <w:t xml:space="preserve"> </w:t>
      </w:r>
      <w:r w:rsidRPr="00922995">
        <w:rPr>
          <w:color w:val="080808"/>
          <w:sz w:val="24"/>
          <w:szCs w:val="24"/>
        </w:rPr>
        <w:lastRenderedPageBreak/>
        <w:t xml:space="preserve">hazard </w:t>
      </w:r>
      <w:r w:rsidRPr="00922995">
        <w:rPr>
          <w:color w:val="0C0C0C"/>
          <w:sz w:val="24"/>
          <w:szCs w:val="24"/>
        </w:rPr>
        <w:t xml:space="preserve">areas </w:t>
      </w:r>
      <w:r w:rsidRPr="00922995">
        <w:rPr>
          <w:color w:val="0F0F0F"/>
          <w:sz w:val="24"/>
          <w:szCs w:val="24"/>
        </w:rPr>
        <w:t xml:space="preserve">and </w:t>
      </w:r>
      <w:r w:rsidRPr="00922995">
        <w:rPr>
          <w:sz w:val="24"/>
          <w:szCs w:val="24"/>
        </w:rPr>
        <w:t xml:space="preserve">the risk premium </w:t>
      </w:r>
      <w:r w:rsidRPr="00922995">
        <w:rPr>
          <w:color w:val="131313"/>
          <w:sz w:val="24"/>
          <w:szCs w:val="24"/>
        </w:rPr>
        <w:t xml:space="preserve">zones </w:t>
      </w:r>
      <w:r w:rsidRPr="00922995">
        <w:rPr>
          <w:sz w:val="24"/>
          <w:szCs w:val="24"/>
        </w:rPr>
        <w:t xml:space="preserve">applicable </w:t>
      </w:r>
      <w:r w:rsidRPr="00922995">
        <w:rPr>
          <w:color w:val="1D1D1D"/>
          <w:sz w:val="24"/>
          <w:szCs w:val="24"/>
        </w:rPr>
        <w:t xml:space="preserve">to </w:t>
      </w:r>
      <w:r w:rsidRPr="00922995">
        <w:rPr>
          <w:color w:val="0F0F0F"/>
          <w:sz w:val="24"/>
          <w:szCs w:val="24"/>
        </w:rPr>
        <w:t xml:space="preserve">the </w:t>
      </w:r>
      <w:r w:rsidRPr="00922995">
        <w:rPr>
          <w:sz w:val="24"/>
          <w:szCs w:val="24"/>
        </w:rPr>
        <w:t xml:space="preserve">Town </w:t>
      </w:r>
      <w:r w:rsidRPr="00922995">
        <w:rPr>
          <w:color w:val="232323"/>
          <w:sz w:val="24"/>
          <w:szCs w:val="24"/>
        </w:rPr>
        <w:t>of</w:t>
      </w:r>
      <w:r w:rsidRPr="00922995">
        <w:rPr>
          <w:sz w:val="24"/>
          <w:szCs w:val="24"/>
        </w:rPr>
        <w:t xml:space="preserve"> Franconia.</w:t>
      </w:r>
    </w:p>
    <w:p w14:paraId="2100A6F6" w14:textId="77777777" w:rsidR="00031B98" w:rsidRPr="00BE542D" w:rsidRDefault="00031B98" w:rsidP="00031B98">
      <w:pPr>
        <w:pStyle w:val="ListParagraph"/>
        <w:numPr>
          <w:ilvl w:val="0"/>
          <w:numId w:val="16"/>
        </w:numPr>
        <w:tabs>
          <w:tab w:val="left" w:pos="2931"/>
        </w:tabs>
        <w:spacing w:before="0" w:after="160" w:line="259" w:lineRule="auto"/>
        <w:ind w:left="1440" w:right="280" w:hanging="367"/>
        <w:jc w:val="both"/>
        <w:rPr>
          <w:color w:val="0C0C0C"/>
          <w:sz w:val="24"/>
          <w:szCs w:val="24"/>
        </w:rPr>
      </w:pPr>
      <w:r w:rsidRPr="00922995">
        <w:rPr>
          <w:sz w:val="24"/>
          <w:szCs w:val="24"/>
        </w:rPr>
        <w:t xml:space="preserve">“Flood Insurance Study” </w:t>
      </w:r>
      <w:r w:rsidRPr="00922995">
        <w:rPr>
          <w:color w:val="181818"/>
          <w:sz w:val="24"/>
          <w:szCs w:val="24"/>
        </w:rPr>
        <w:t xml:space="preserve">means </w:t>
      </w:r>
      <w:r w:rsidRPr="00922995">
        <w:rPr>
          <w:color w:val="131313"/>
          <w:sz w:val="24"/>
          <w:szCs w:val="24"/>
        </w:rPr>
        <w:t xml:space="preserve">an </w:t>
      </w:r>
      <w:r w:rsidRPr="00922995">
        <w:rPr>
          <w:sz w:val="24"/>
          <w:szCs w:val="24"/>
        </w:rPr>
        <w:t xml:space="preserve">examination, evaluation, </w:t>
      </w:r>
      <w:r w:rsidRPr="00922995">
        <w:rPr>
          <w:color w:val="1F1F1F"/>
          <w:sz w:val="24"/>
          <w:szCs w:val="24"/>
        </w:rPr>
        <w:t>and</w:t>
      </w:r>
      <w:r w:rsidRPr="00922995">
        <w:rPr>
          <w:sz w:val="24"/>
          <w:szCs w:val="24"/>
        </w:rPr>
        <w:t xml:space="preserve"> determination </w:t>
      </w:r>
      <w:r w:rsidRPr="00922995">
        <w:rPr>
          <w:color w:val="161616"/>
          <w:sz w:val="24"/>
          <w:szCs w:val="24"/>
        </w:rPr>
        <w:t xml:space="preserve">of </w:t>
      </w:r>
      <w:r w:rsidRPr="00922995">
        <w:rPr>
          <w:sz w:val="24"/>
          <w:szCs w:val="24"/>
        </w:rPr>
        <w:t xml:space="preserve">flood hazards </w:t>
      </w:r>
      <w:r w:rsidRPr="00922995">
        <w:rPr>
          <w:color w:val="0E0E0E"/>
          <w:sz w:val="24"/>
          <w:szCs w:val="24"/>
        </w:rPr>
        <w:t xml:space="preserve">and </w:t>
      </w:r>
      <w:r w:rsidRPr="00922995">
        <w:rPr>
          <w:sz w:val="24"/>
          <w:szCs w:val="24"/>
        </w:rPr>
        <w:t xml:space="preserve">if appropriate, corresponding </w:t>
      </w:r>
      <w:r w:rsidRPr="00922995">
        <w:rPr>
          <w:color w:val="161616"/>
          <w:sz w:val="24"/>
          <w:szCs w:val="24"/>
        </w:rPr>
        <w:t>water</w:t>
      </w:r>
      <w:r w:rsidRPr="00922995">
        <w:rPr>
          <w:color w:val="0A0A0A"/>
          <w:sz w:val="24"/>
          <w:szCs w:val="24"/>
        </w:rPr>
        <w:t xml:space="preserve"> surface </w:t>
      </w:r>
      <w:r w:rsidRPr="00922995">
        <w:rPr>
          <w:sz w:val="24"/>
          <w:szCs w:val="24"/>
        </w:rPr>
        <w:t xml:space="preserve">elevations, </w:t>
      </w:r>
      <w:r w:rsidRPr="00922995">
        <w:rPr>
          <w:color w:val="131313"/>
          <w:sz w:val="24"/>
          <w:szCs w:val="24"/>
        </w:rPr>
        <w:t xml:space="preserve">or </w:t>
      </w:r>
      <w:r w:rsidRPr="00922995">
        <w:rPr>
          <w:color w:val="0F0F0F"/>
          <w:sz w:val="24"/>
          <w:szCs w:val="24"/>
        </w:rPr>
        <w:t xml:space="preserve">an </w:t>
      </w:r>
      <w:r w:rsidRPr="00922995">
        <w:rPr>
          <w:sz w:val="24"/>
          <w:szCs w:val="24"/>
        </w:rPr>
        <w:t xml:space="preserve">examination and determination of mudslide </w:t>
      </w:r>
      <w:r w:rsidRPr="00922995">
        <w:rPr>
          <w:color w:val="0F0F0F"/>
          <w:sz w:val="24"/>
          <w:szCs w:val="24"/>
        </w:rPr>
        <w:t>or</w:t>
      </w:r>
      <w:r w:rsidRPr="00922995">
        <w:rPr>
          <w:sz w:val="24"/>
          <w:szCs w:val="24"/>
        </w:rPr>
        <w:t xml:space="preserve"> flood-related erosion</w:t>
      </w:r>
      <w:r w:rsidRPr="00922995">
        <w:rPr>
          <w:spacing w:val="21"/>
          <w:sz w:val="24"/>
          <w:szCs w:val="24"/>
        </w:rPr>
        <w:t xml:space="preserve"> </w:t>
      </w:r>
      <w:r w:rsidRPr="00922995">
        <w:rPr>
          <w:sz w:val="24"/>
          <w:szCs w:val="24"/>
        </w:rPr>
        <w:t>hazards.</w:t>
      </w:r>
    </w:p>
    <w:p w14:paraId="3111FC24" w14:textId="77777777" w:rsidR="00031B98" w:rsidRPr="00513000" w:rsidRDefault="00031B98" w:rsidP="00031B98">
      <w:pPr>
        <w:pStyle w:val="ListParagraph"/>
        <w:numPr>
          <w:ilvl w:val="0"/>
          <w:numId w:val="16"/>
        </w:numPr>
        <w:tabs>
          <w:tab w:val="left" w:pos="2931"/>
        </w:tabs>
        <w:spacing w:before="0" w:after="160" w:line="259" w:lineRule="auto"/>
        <w:ind w:left="1440" w:right="280" w:hanging="367"/>
        <w:jc w:val="both"/>
        <w:rPr>
          <w:sz w:val="24"/>
          <w:szCs w:val="24"/>
        </w:rPr>
      </w:pPr>
      <w:r w:rsidRPr="00513000">
        <w:rPr>
          <w:sz w:val="24"/>
          <w:szCs w:val="24"/>
        </w:rPr>
        <w:t xml:space="preserve">Flood Opening means an opening in a foundation or enclosure wall that allows automatic entry and exit of floodwaters. See FEMA “Technical Bulletin 1, Openings in Foundation Walls and Walls of Enclosures.” </w:t>
      </w:r>
    </w:p>
    <w:p w14:paraId="1A02C394" w14:textId="77777777" w:rsidR="00031B98" w:rsidRPr="00922995" w:rsidRDefault="00031B98" w:rsidP="00031B98">
      <w:pPr>
        <w:pStyle w:val="Heading1"/>
        <w:numPr>
          <w:ilvl w:val="0"/>
          <w:numId w:val="16"/>
        </w:numPr>
        <w:tabs>
          <w:tab w:val="left" w:pos="2931"/>
        </w:tabs>
        <w:spacing w:after="160" w:line="259" w:lineRule="auto"/>
        <w:ind w:left="1440" w:right="280" w:hanging="489"/>
        <w:jc w:val="both"/>
        <w:rPr>
          <w:sz w:val="24"/>
          <w:szCs w:val="24"/>
        </w:rPr>
      </w:pPr>
      <w:r w:rsidRPr="00922995">
        <w:rPr>
          <w:sz w:val="24"/>
          <w:szCs w:val="24"/>
        </w:rPr>
        <w:t xml:space="preserve">“Floodplain” or “Flood-Prone Area" means any land </w:t>
      </w:r>
      <w:r w:rsidRPr="00922995">
        <w:rPr>
          <w:color w:val="0A0A0A"/>
          <w:sz w:val="24"/>
          <w:szCs w:val="24"/>
        </w:rPr>
        <w:t xml:space="preserve">area </w:t>
      </w:r>
      <w:r w:rsidRPr="00922995">
        <w:rPr>
          <w:sz w:val="24"/>
          <w:szCs w:val="24"/>
        </w:rPr>
        <w:t xml:space="preserve">susceptible </w:t>
      </w:r>
      <w:r w:rsidRPr="00922995">
        <w:rPr>
          <w:color w:val="1A1A1A"/>
          <w:sz w:val="24"/>
          <w:szCs w:val="24"/>
        </w:rPr>
        <w:t>to</w:t>
      </w:r>
      <w:r w:rsidRPr="00922995">
        <w:rPr>
          <w:sz w:val="24"/>
          <w:szCs w:val="24"/>
        </w:rPr>
        <w:t xml:space="preserve"> being</w:t>
      </w:r>
      <w:r w:rsidRPr="00922995">
        <w:rPr>
          <w:spacing w:val="-24"/>
          <w:sz w:val="24"/>
          <w:szCs w:val="24"/>
        </w:rPr>
        <w:t xml:space="preserve"> </w:t>
      </w:r>
      <w:r w:rsidRPr="00922995">
        <w:rPr>
          <w:sz w:val="24"/>
          <w:szCs w:val="24"/>
        </w:rPr>
        <w:t>inundated</w:t>
      </w:r>
      <w:r w:rsidRPr="00922995">
        <w:rPr>
          <w:spacing w:val="-22"/>
          <w:sz w:val="24"/>
          <w:szCs w:val="24"/>
        </w:rPr>
        <w:t xml:space="preserve"> </w:t>
      </w:r>
      <w:r w:rsidRPr="00922995">
        <w:rPr>
          <w:color w:val="0A0A0A"/>
          <w:sz w:val="24"/>
          <w:szCs w:val="24"/>
        </w:rPr>
        <w:t>by</w:t>
      </w:r>
      <w:r w:rsidRPr="00922995">
        <w:rPr>
          <w:color w:val="0A0A0A"/>
          <w:spacing w:val="-24"/>
          <w:sz w:val="24"/>
          <w:szCs w:val="24"/>
        </w:rPr>
        <w:t xml:space="preserve"> </w:t>
      </w:r>
      <w:r w:rsidRPr="00922995">
        <w:rPr>
          <w:sz w:val="24"/>
          <w:szCs w:val="24"/>
        </w:rPr>
        <w:t>water</w:t>
      </w:r>
      <w:r w:rsidRPr="00922995">
        <w:rPr>
          <w:spacing w:val="-21"/>
          <w:sz w:val="24"/>
          <w:szCs w:val="24"/>
        </w:rPr>
        <w:t xml:space="preserve"> </w:t>
      </w:r>
      <w:r w:rsidRPr="00922995">
        <w:rPr>
          <w:color w:val="0A0A0A"/>
          <w:sz w:val="24"/>
          <w:szCs w:val="24"/>
        </w:rPr>
        <w:t>from</w:t>
      </w:r>
      <w:r w:rsidRPr="00922995">
        <w:rPr>
          <w:color w:val="0A0A0A"/>
          <w:spacing w:val="-21"/>
          <w:sz w:val="24"/>
          <w:szCs w:val="24"/>
        </w:rPr>
        <w:t xml:space="preserve"> </w:t>
      </w:r>
      <w:r w:rsidRPr="00922995">
        <w:rPr>
          <w:color w:val="131313"/>
          <w:sz w:val="24"/>
          <w:szCs w:val="24"/>
        </w:rPr>
        <w:t>any</w:t>
      </w:r>
      <w:r w:rsidRPr="00922995">
        <w:rPr>
          <w:color w:val="131313"/>
          <w:spacing w:val="-21"/>
          <w:sz w:val="24"/>
          <w:szCs w:val="24"/>
        </w:rPr>
        <w:t xml:space="preserve"> </w:t>
      </w:r>
      <w:r w:rsidRPr="00922995">
        <w:rPr>
          <w:color w:val="181818"/>
          <w:sz w:val="24"/>
          <w:szCs w:val="24"/>
        </w:rPr>
        <w:t>source</w:t>
      </w:r>
      <w:r w:rsidRPr="00922995">
        <w:rPr>
          <w:color w:val="181818"/>
          <w:spacing w:val="-22"/>
          <w:sz w:val="24"/>
          <w:szCs w:val="24"/>
        </w:rPr>
        <w:t xml:space="preserve"> </w:t>
      </w:r>
      <w:r w:rsidRPr="00922995">
        <w:rPr>
          <w:sz w:val="24"/>
          <w:szCs w:val="24"/>
        </w:rPr>
        <w:t>(see</w:t>
      </w:r>
      <w:r w:rsidRPr="00922995">
        <w:rPr>
          <w:spacing w:val="-22"/>
          <w:sz w:val="24"/>
          <w:szCs w:val="24"/>
        </w:rPr>
        <w:t xml:space="preserve"> </w:t>
      </w:r>
      <w:r w:rsidRPr="00922995">
        <w:rPr>
          <w:sz w:val="24"/>
          <w:szCs w:val="24"/>
        </w:rPr>
        <w:t>definition</w:t>
      </w:r>
      <w:r w:rsidRPr="00922995">
        <w:rPr>
          <w:spacing w:val="-19"/>
          <w:sz w:val="24"/>
          <w:szCs w:val="24"/>
        </w:rPr>
        <w:t xml:space="preserve"> </w:t>
      </w:r>
      <w:r w:rsidRPr="00922995">
        <w:rPr>
          <w:color w:val="151515"/>
          <w:sz w:val="24"/>
          <w:szCs w:val="24"/>
        </w:rPr>
        <w:t>of</w:t>
      </w:r>
      <w:r w:rsidRPr="00922995">
        <w:rPr>
          <w:color w:val="151515"/>
          <w:spacing w:val="-25"/>
          <w:sz w:val="24"/>
          <w:szCs w:val="24"/>
        </w:rPr>
        <w:t xml:space="preserve"> </w:t>
      </w:r>
      <w:r w:rsidRPr="00922995">
        <w:rPr>
          <w:sz w:val="24"/>
          <w:szCs w:val="24"/>
        </w:rPr>
        <w:t>“Flooding").</w:t>
      </w:r>
    </w:p>
    <w:p w14:paraId="7715B7B7" w14:textId="77777777" w:rsidR="00031B98" w:rsidRPr="00922995" w:rsidRDefault="00031B98" w:rsidP="00031B98">
      <w:pPr>
        <w:pStyle w:val="ListParagraph"/>
        <w:numPr>
          <w:ilvl w:val="0"/>
          <w:numId w:val="16"/>
        </w:numPr>
        <w:tabs>
          <w:tab w:val="left" w:pos="2931"/>
        </w:tabs>
        <w:spacing w:before="0" w:after="160" w:line="259" w:lineRule="auto"/>
        <w:ind w:left="1440" w:right="280" w:hanging="487"/>
        <w:jc w:val="both"/>
        <w:rPr>
          <w:sz w:val="24"/>
          <w:szCs w:val="24"/>
        </w:rPr>
      </w:pPr>
      <w:r w:rsidRPr="00922995">
        <w:rPr>
          <w:sz w:val="24"/>
          <w:szCs w:val="24"/>
        </w:rPr>
        <w:t xml:space="preserve">“Flood Proofing” </w:t>
      </w:r>
      <w:r w:rsidRPr="00922995">
        <w:rPr>
          <w:color w:val="131313"/>
          <w:sz w:val="24"/>
          <w:szCs w:val="24"/>
        </w:rPr>
        <w:t xml:space="preserve">means </w:t>
      </w:r>
      <w:r w:rsidRPr="00922995">
        <w:rPr>
          <w:sz w:val="24"/>
          <w:szCs w:val="24"/>
        </w:rPr>
        <w:t xml:space="preserve">any combination of structural and non-structural additions, changes, </w:t>
      </w:r>
      <w:r w:rsidRPr="00922995">
        <w:rPr>
          <w:color w:val="0A0A0A"/>
          <w:sz w:val="24"/>
          <w:szCs w:val="24"/>
        </w:rPr>
        <w:t xml:space="preserve">or </w:t>
      </w:r>
      <w:r w:rsidRPr="00922995">
        <w:rPr>
          <w:sz w:val="24"/>
          <w:szCs w:val="24"/>
        </w:rPr>
        <w:t xml:space="preserve">adjustments </w:t>
      </w:r>
      <w:r w:rsidRPr="00922995">
        <w:rPr>
          <w:color w:val="131313"/>
          <w:sz w:val="24"/>
          <w:szCs w:val="24"/>
        </w:rPr>
        <w:t xml:space="preserve">to </w:t>
      </w:r>
      <w:r w:rsidRPr="00922995">
        <w:rPr>
          <w:sz w:val="24"/>
          <w:szCs w:val="24"/>
        </w:rPr>
        <w:t xml:space="preserve">structures that </w:t>
      </w:r>
      <w:r w:rsidRPr="00922995">
        <w:rPr>
          <w:color w:val="0E0E0E"/>
          <w:sz w:val="24"/>
          <w:szCs w:val="24"/>
        </w:rPr>
        <w:t xml:space="preserve">reduce </w:t>
      </w:r>
      <w:r w:rsidRPr="00922995">
        <w:rPr>
          <w:sz w:val="24"/>
          <w:szCs w:val="24"/>
        </w:rPr>
        <w:t xml:space="preserve">or eliminate flood damage </w:t>
      </w:r>
      <w:r w:rsidRPr="00922995">
        <w:rPr>
          <w:color w:val="030303"/>
          <w:sz w:val="24"/>
          <w:szCs w:val="24"/>
        </w:rPr>
        <w:t xml:space="preserve">to </w:t>
      </w:r>
      <w:r w:rsidRPr="00922995">
        <w:rPr>
          <w:sz w:val="24"/>
          <w:szCs w:val="24"/>
        </w:rPr>
        <w:t xml:space="preserve">real </w:t>
      </w:r>
      <w:r w:rsidRPr="00922995">
        <w:rPr>
          <w:color w:val="0E0E0E"/>
          <w:sz w:val="24"/>
          <w:szCs w:val="24"/>
        </w:rPr>
        <w:t xml:space="preserve">estate </w:t>
      </w:r>
      <w:r w:rsidRPr="00922995">
        <w:rPr>
          <w:color w:val="0F0F0F"/>
          <w:sz w:val="24"/>
          <w:szCs w:val="24"/>
        </w:rPr>
        <w:t xml:space="preserve">or </w:t>
      </w:r>
      <w:r w:rsidRPr="00922995">
        <w:rPr>
          <w:sz w:val="24"/>
          <w:szCs w:val="24"/>
        </w:rPr>
        <w:t>improved real property, water and sanitation facilities, structures, and their</w:t>
      </w:r>
      <w:r w:rsidRPr="00922995">
        <w:rPr>
          <w:spacing w:val="-36"/>
          <w:sz w:val="24"/>
          <w:szCs w:val="24"/>
        </w:rPr>
        <w:t xml:space="preserve"> </w:t>
      </w:r>
      <w:r w:rsidRPr="00922995">
        <w:rPr>
          <w:sz w:val="24"/>
          <w:szCs w:val="24"/>
        </w:rPr>
        <w:t>contents.</w:t>
      </w:r>
    </w:p>
    <w:p w14:paraId="1735D51A" w14:textId="77777777" w:rsidR="00031B98" w:rsidRPr="00513000" w:rsidRDefault="00031B98" w:rsidP="00031B98">
      <w:pPr>
        <w:pStyle w:val="ListParagraph"/>
        <w:numPr>
          <w:ilvl w:val="0"/>
          <w:numId w:val="16"/>
        </w:numPr>
        <w:tabs>
          <w:tab w:val="left" w:pos="2931"/>
        </w:tabs>
        <w:spacing w:before="0" w:after="160" w:line="259" w:lineRule="auto"/>
        <w:ind w:left="1440" w:right="280" w:hanging="487"/>
        <w:jc w:val="both"/>
        <w:rPr>
          <w:sz w:val="24"/>
          <w:szCs w:val="24"/>
        </w:rPr>
      </w:pPr>
      <w:r w:rsidRPr="00513000">
        <w:rPr>
          <w:sz w:val="24"/>
          <w:szCs w:val="24"/>
        </w:rPr>
        <w:t>“Floodway” means the channel of a river or other watercourse and the adjacent land areas that must be reserved in order to discharge the base flood without cumulatively increasing the water surface elevation more than a designated height.</w:t>
      </w:r>
    </w:p>
    <w:p w14:paraId="073D1666" w14:textId="77777777" w:rsidR="00031B98" w:rsidRPr="00922995" w:rsidRDefault="00031B98" w:rsidP="00031B98">
      <w:pPr>
        <w:pStyle w:val="ListParagraph"/>
        <w:numPr>
          <w:ilvl w:val="0"/>
          <w:numId w:val="16"/>
        </w:numPr>
        <w:tabs>
          <w:tab w:val="left" w:pos="2926"/>
        </w:tabs>
        <w:spacing w:before="0" w:after="160" w:line="259" w:lineRule="auto"/>
        <w:ind w:left="1440" w:right="280" w:hanging="492"/>
        <w:jc w:val="both"/>
        <w:rPr>
          <w:sz w:val="24"/>
          <w:szCs w:val="24"/>
        </w:rPr>
      </w:pPr>
      <w:r w:rsidRPr="00922995">
        <w:rPr>
          <w:sz w:val="24"/>
          <w:szCs w:val="24"/>
        </w:rPr>
        <w:t xml:space="preserve">“Highest Adjacent Grade” </w:t>
      </w:r>
      <w:r w:rsidRPr="00922995">
        <w:rPr>
          <w:color w:val="161616"/>
          <w:sz w:val="24"/>
          <w:szCs w:val="24"/>
        </w:rPr>
        <w:t xml:space="preserve">means </w:t>
      </w:r>
      <w:r w:rsidRPr="00922995">
        <w:rPr>
          <w:sz w:val="24"/>
          <w:szCs w:val="24"/>
        </w:rPr>
        <w:t xml:space="preserve">the highest natural elevation </w:t>
      </w:r>
      <w:r w:rsidRPr="00922995">
        <w:rPr>
          <w:color w:val="1D1D1D"/>
          <w:sz w:val="24"/>
          <w:szCs w:val="24"/>
        </w:rPr>
        <w:t xml:space="preserve">of </w:t>
      </w:r>
      <w:r w:rsidRPr="00922995">
        <w:rPr>
          <w:color w:val="181818"/>
          <w:sz w:val="24"/>
          <w:szCs w:val="24"/>
        </w:rPr>
        <w:t>the</w:t>
      </w:r>
      <w:r w:rsidRPr="00922995">
        <w:rPr>
          <w:color w:val="181818"/>
          <w:spacing w:val="-45"/>
          <w:sz w:val="24"/>
          <w:szCs w:val="24"/>
        </w:rPr>
        <w:t xml:space="preserve"> </w:t>
      </w:r>
      <w:r w:rsidRPr="00922995">
        <w:rPr>
          <w:sz w:val="24"/>
          <w:szCs w:val="24"/>
        </w:rPr>
        <w:t xml:space="preserve">ground surface </w:t>
      </w:r>
      <w:r w:rsidRPr="00922995">
        <w:rPr>
          <w:color w:val="0E0E0E"/>
          <w:sz w:val="24"/>
          <w:szCs w:val="24"/>
        </w:rPr>
        <w:t xml:space="preserve">prior </w:t>
      </w:r>
      <w:r w:rsidRPr="00922995">
        <w:rPr>
          <w:sz w:val="24"/>
          <w:szCs w:val="24"/>
        </w:rPr>
        <w:t xml:space="preserve">to construction </w:t>
      </w:r>
      <w:r w:rsidRPr="00922995">
        <w:rPr>
          <w:color w:val="1A1A1A"/>
          <w:sz w:val="24"/>
          <w:szCs w:val="24"/>
        </w:rPr>
        <w:t xml:space="preserve">next </w:t>
      </w:r>
      <w:r w:rsidRPr="00922995">
        <w:rPr>
          <w:color w:val="181818"/>
          <w:sz w:val="24"/>
          <w:szCs w:val="24"/>
        </w:rPr>
        <w:t xml:space="preserve">to </w:t>
      </w:r>
      <w:r w:rsidRPr="00922995">
        <w:rPr>
          <w:color w:val="0E0E0E"/>
          <w:sz w:val="24"/>
          <w:szCs w:val="24"/>
        </w:rPr>
        <w:t xml:space="preserve">the proposed </w:t>
      </w:r>
      <w:r w:rsidRPr="00922995">
        <w:rPr>
          <w:sz w:val="24"/>
          <w:szCs w:val="24"/>
        </w:rPr>
        <w:t xml:space="preserve">walls of </w:t>
      </w:r>
      <w:r w:rsidRPr="00922995">
        <w:rPr>
          <w:color w:val="212121"/>
          <w:sz w:val="24"/>
          <w:szCs w:val="24"/>
        </w:rPr>
        <w:t>a</w:t>
      </w:r>
      <w:r w:rsidRPr="00922995">
        <w:rPr>
          <w:color w:val="212121"/>
          <w:spacing w:val="-16"/>
          <w:sz w:val="24"/>
          <w:szCs w:val="24"/>
        </w:rPr>
        <w:t xml:space="preserve"> </w:t>
      </w:r>
      <w:r w:rsidRPr="00922995">
        <w:rPr>
          <w:sz w:val="24"/>
          <w:szCs w:val="24"/>
        </w:rPr>
        <w:t>structure.</w:t>
      </w:r>
    </w:p>
    <w:p w14:paraId="4D90F343" w14:textId="77777777" w:rsidR="00031B98" w:rsidRPr="00922995" w:rsidRDefault="00031B98" w:rsidP="00031B98">
      <w:pPr>
        <w:pStyle w:val="ListParagraph"/>
        <w:numPr>
          <w:ilvl w:val="0"/>
          <w:numId w:val="16"/>
        </w:numPr>
        <w:tabs>
          <w:tab w:val="left" w:pos="2926"/>
        </w:tabs>
        <w:spacing w:before="0" w:after="160" w:line="259" w:lineRule="auto"/>
        <w:ind w:left="1440" w:right="280" w:hanging="490"/>
        <w:jc w:val="left"/>
        <w:rPr>
          <w:sz w:val="24"/>
          <w:szCs w:val="24"/>
        </w:rPr>
      </w:pPr>
      <w:r w:rsidRPr="00922995">
        <w:rPr>
          <w:sz w:val="24"/>
          <w:szCs w:val="24"/>
        </w:rPr>
        <w:t xml:space="preserve">“Historic Structure” </w:t>
      </w:r>
      <w:r w:rsidRPr="00922995">
        <w:rPr>
          <w:color w:val="0A0A0A"/>
          <w:sz w:val="24"/>
          <w:szCs w:val="24"/>
        </w:rPr>
        <w:t xml:space="preserve">means </w:t>
      </w:r>
      <w:r w:rsidRPr="00922995">
        <w:rPr>
          <w:color w:val="131313"/>
          <w:sz w:val="24"/>
          <w:szCs w:val="24"/>
        </w:rPr>
        <w:t xml:space="preserve">any </w:t>
      </w:r>
      <w:r w:rsidRPr="00922995">
        <w:rPr>
          <w:sz w:val="24"/>
          <w:szCs w:val="24"/>
        </w:rPr>
        <w:t xml:space="preserve">structure </w:t>
      </w:r>
      <w:r w:rsidRPr="00922995">
        <w:rPr>
          <w:color w:val="161616"/>
          <w:sz w:val="24"/>
          <w:szCs w:val="24"/>
        </w:rPr>
        <w:t>that</w:t>
      </w:r>
      <w:r w:rsidRPr="00922995">
        <w:rPr>
          <w:color w:val="161616"/>
          <w:spacing w:val="4"/>
          <w:sz w:val="24"/>
          <w:szCs w:val="24"/>
        </w:rPr>
        <w:t xml:space="preserve"> </w:t>
      </w:r>
      <w:r w:rsidRPr="00922995">
        <w:rPr>
          <w:sz w:val="24"/>
          <w:szCs w:val="24"/>
        </w:rPr>
        <w:t>is:</w:t>
      </w:r>
    </w:p>
    <w:p w14:paraId="4CD1319F" w14:textId="77777777" w:rsidR="00031B98" w:rsidRPr="00922995" w:rsidRDefault="00031B98" w:rsidP="00031B98">
      <w:pPr>
        <w:pStyle w:val="ListParagraph"/>
        <w:numPr>
          <w:ilvl w:val="1"/>
          <w:numId w:val="16"/>
        </w:numPr>
        <w:tabs>
          <w:tab w:val="left" w:pos="3380"/>
        </w:tabs>
        <w:spacing w:before="0" w:after="160" w:line="259" w:lineRule="auto"/>
        <w:ind w:left="1440" w:right="280" w:hanging="350"/>
        <w:jc w:val="both"/>
        <w:rPr>
          <w:sz w:val="24"/>
          <w:szCs w:val="24"/>
        </w:rPr>
      </w:pPr>
      <w:r w:rsidRPr="00922995">
        <w:rPr>
          <w:sz w:val="24"/>
          <w:szCs w:val="24"/>
        </w:rPr>
        <w:t xml:space="preserve">Listed individually in </w:t>
      </w:r>
      <w:r w:rsidRPr="00922995">
        <w:rPr>
          <w:color w:val="0E0E0E"/>
          <w:sz w:val="24"/>
          <w:szCs w:val="24"/>
        </w:rPr>
        <w:t xml:space="preserve">the </w:t>
      </w:r>
      <w:r w:rsidRPr="00922995">
        <w:rPr>
          <w:sz w:val="24"/>
          <w:szCs w:val="24"/>
        </w:rPr>
        <w:t xml:space="preserve">National Register </w:t>
      </w:r>
      <w:r w:rsidRPr="00922995">
        <w:rPr>
          <w:color w:val="1A1A1A"/>
          <w:sz w:val="24"/>
          <w:szCs w:val="24"/>
        </w:rPr>
        <w:t xml:space="preserve">of </w:t>
      </w:r>
      <w:r w:rsidRPr="00922995">
        <w:rPr>
          <w:sz w:val="24"/>
          <w:szCs w:val="24"/>
        </w:rPr>
        <w:t>Historic Places (a listing maintained</w:t>
      </w:r>
      <w:r w:rsidRPr="00922995">
        <w:rPr>
          <w:spacing w:val="-9"/>
          <w:sz w:val="24"/>
          <w:szCs w:val="24"/>
        </w:rPr>
        <w:t xml:space="preserve"> </w:t>
      </w:r>
      <w:r w:rsidRPr="00922995">
        <w:rPr>
          <w:color w:val="151515"/>
          <w:sz w:val="24"/>
          <w:szCs w:val="24"/>
        </w:rPr>
        <w:t>by</w:t>
      </w:r>
      <w:r w:rsidRPr="00922995">
        <w:rPr>
          <w:color w:val="151515"/>
          <w:spacing w:val="-15"/>
          <w:sz w:val="24"/>
          <w:szCs w:val="24"/>
        </w:rPr>
        <w:t xml:space="preserve"> </w:t>
      </w:r>
      <w:r w:rsidRPr="00922995">
        <w:rPr>
          <w:color w:val="151515"/>
          <w:sz w:val="24"/>
          <w:szCs w:val="24"/>
        </w:rPr>
        <w:t>the</w:t>
      </w:r>
      <w:r w:rsidRPr="00922995">
        <w:rPr>
          <w:color w:val="151515"/>
          <w:spacing w:val="-14"/>
          <w:sz w:val="24"/>
          <w:szCs w:val="24"/>
        </w:rPr>
        <w:t xml:space="preserve"> </w:t>
      </w:r>
      <w:r w:rsidRPr="00922995">
        <w:rPr>
          <w:sz w:val="24"/>
          <w:szCs w:val="24"/>
        </w:rPr>
        <w:t>Department</w:t>
      </w:r>
      <w:r w:rsidRPr="00922995">
        <w:rPr>
          <w:spacing w:val="-1"/>
          <w:sz w:val="24"/>
          <w:szCs w:val="24"/>
        </w:rPr>
        <w:t xml:space="preserve"> </w:t>
      </w:r>
      <w:r w:rsidRPr="00922995">
        <w:rPr>
          <w:color w:val="212121"/>
          <w:sz w:val="24"/>
          <w:szCs w:val="24"/>
        </w:rPr>
        <w:t>of</w:t>
      </w:r>
      <w:r w:rsidRPr="00922995">
        <w:rPr>
          <w:color w:val="212121"/>
          <w:spacing w:val="-17"/>
          <w:sz w:val="24"/>
          <w:szCs w:val="24"/>
        </w:rPr>
        <w:t xml:space="preserve"> </w:t>
      </w:r>
      <w:r w:rsidRPr="00922995">
        <w:rPr>
          <w:sz w:val="24"/>
          <w:szCs w:val="24"/>
        </w:rPr>
        <w:t>Interior)</w:t>
      </w:r>
      <w:r w:rsidRPr="00922995">
        <w:rPr>
          <w:spacing w:val="-1"/>
          <w:sz w:val="24"/>
          <w:szCs w:val="24"/>
        </w:rPr>
        <w:t xml:space="preserve"> </w:t>
      </w:r>
      <w:r w:rsidRPr="00922995">
        <w:rPr>
          <w:sz w:val="24"/>
          <w:szCs w:val="24"/>
        </w:rPr>
        <w:t>or</w:t>
      </w:r>
      <w:r w:rsidRPr="00922995">
        <w:rPr>
          <w:spacing w:val="-18"/>
          <w:sz w:val="24"/>
          <w:szCs w:val="24"/>
        </w:rPr>
        <w:t xml:space="preserve"> </w:t>
      </w:r>
      <w:r w:rsidRPr="00922995">
        <w:rPr>
          <w:sz w:val="24"/>
          <w:szCs w:val="24"/>
        </w:rPr>
        <w:t>preliminarily</w:t>
      </w:r>
      <w:r w:rsidRPr="00922995">
        <w:rPr>
          <w:spacing w:val="2"/>
          <w:sz w:val="24"/>
          <w:szCs w:val="24"/>
        </w:rPr>
        <w:t xml:space="preserve"> </w:t>
      </w:r>
      <w:r w:rsidRPr="00922995">
        <w:rPr>
          <w:sz w:val="24"/>
          <w:szCs w:val="24"/>
        </w:rPr>
        <w:t>determined</w:t>
      </w:r>
      <w:r w:rsidRPr="00922995">
        <w:rPr>
          <w:spacing w:val="-1"/>
          <w:sz w:val="24"/>
          <w:szCs w:val="24"/>
        </w:rPr>
        <w:t xml:space="preserve"> </w:t>
      </w:r>
      <w:r w:rsidRPr="00922995">
        <w:rPr>
          <w:color w:val="181818"/>
          <w:sz w:val="24"/>
          <w:szCs w:val="24"/>
        </w:rPr>
        <w:t>by</w:t>
      </w:r>
      <w:r w:rsidRPr="00922995">
        <w:rPr>
          <w:color w:val="0F0F0F"/>
          <w:sz w:val="24"/>
          <w:szCs w:val="24"/>
        </w:rPr>
        <w:t xml:space="preserve"> the </w:t>
      </w:r>
      <w:r w:rsidRPr="00922995">
        <w:rPr>
          <w:sz w:val="24"/>
          <w:szCs w:val="24"/>
        </w:rPr>
        <w:t xml:space="preserve">Secretary </w:t>
      </w:r>
      <w:r w:rsidRPr="00922995">
        <w:rPr>
          <w:color w:val="181818"/>
          <w:sz w:val="24"/>
          <w:szCs w:val="24"/>
        </w:rPr>
        <w:t xml:space="preserve">of </w:t>
      </w:r>
      <w:r w:rsidRPr="00922995">
        <w:rPr>
          <w:color w:val="111111"/>
          <w:sz w:val="24"/>
          <w:szCs w:val="24"/>
        </w:rPr>
        <w:t xml:space="preserve">the </w:t>
      </w:r>
      <w:r w:rsidRPr="00922995">
        <w:rPr>
          <w:sz w:val="24"/>
          <w:szCs w:val="24"/>
        </w:rPr>
        <w:t xml:space="preserve">Interior </w:t>
      </w:r>
      <w:r w:rsidRPr="00922995">
        <w:rPr>
          <w:color w:val="080808"/>
          <w:sz w:val="24"/>
          <w:szCs w:val="24"/>
        </w:rPr>
        <w:t xml:space="preserve">as </w:t>
      </w:r>
      <w:r w:rsidRPr="00922995">
        <w:rPr>
          <w:sz w:val="24"/>
          <w:szCs w:val="24"/>
        </w:rPr>
        <w:t xml:space="preserve">meeting </w:t>
      </w:r>
      <w:r w:rsidRPr="00922995">
        <w:rPr>
          <w:color w:val="0F0F0F"/>
          <w:sz w:val="24"/>
          <w:szCs w:val="24"/>
        </w:rPr>
        <w:t xml:space="preserve">the </w:t>
      </w:r>
      <w:r w:rsidRPr="00922995">
        <w:rPr>
          <w:sz w:val="24"/>
          <w:szCs w:val="24"/>
        </w:rPr>
        <w:t xml:space="preserve">requirements </w:t>
      </w:r>
      <w:r w:rsidRPr="00922995">
        <w:rPr>
          <w:color w:val="080808"/>
          <w:sz w:val="24"/>
          <w:szCs w:val="24"/>
        </w:rPr>
        <w:t xml:space="preserve">for </w:t>
      </w:r>
      <w:r w:rsidRPr="00922995">
        <w:rPr>
          <w:sz w:val="24"/>
          <w:szCs w:val="24"/>
        </w:rPr>
        <w:t xml:space="preserve">individual listing </w:t>
      </w:r>
      <w:r w:rsidRPr="00922995">
        <w:rPr>
          <w:color w:val="181818"/>
          <w:sz w:val="24"/>
          <w:szCs w:val="24"/>
        </w:rPr>
        <w:t xml:space="preserve">on </w:t>
      </w:r>
      <w:r w:rsidRPr="00922995">
        <w:rPr>
          <w:sz w:val="24"/>
          <w:szCs w:val="24"/>
        </w:rPr>
        <w:t>the National</w:t>
      </w:r>
      <w:r w:rsidRPr="00922995">
        <w:rPr>
          <w:spacing w:val="28"/>
          <w:sz w:val="24"/>
          <w:szCs w:val="24"/>
        </w:rPr>
        <w:t xml:space="preserve"> </w:t>
      </w:r>
      <w:r w:rsidRPr="00922995">
        <w:rPr>
          <w:sz w:val="24"/>
          <w:szCs w:val="24"/>
        </w:rPr>
        <w:t>Register.</w:t>
      </w:r>
    </w:p>
    <w:p w14:paraId="10698A44" w14:textId="77777777" w:rsidR="00031B98" w:rsidRPr="00922995" w:rsidRDefault="00031B98" w:rsidP="00031B98">
      <w:pPr>
        <w:pStyle w:val="ListParagraph"/>
        <w:numPr>
          <w:ilvl w:val="1"/>
          <w:numId w:val="16"/>
        </w:numPr>
        <w:tabs>
          <w:tab w:val="left" w:pos="3376"/>
        </w:tabs>
        <w:spacing w:before="0" w:after="160" w:line="259" w:lineRule="auto"/>
        <w:ind w:left="1440" w:right="280" w:hanging="355"/>
        <w:jc w:val="both"/>
        <w:rPr>
          <w:sz w:val="24"/>
          <w:szCs w:val="24"/>
        </w:rPr>
      </w:pPr>
      <w:r w:rsidRPr="00922995">
        <w:rPr>
          <w:sz w:val="24"/>
          <w:szCs w:val="24"/>
        </w:rPr>
        <w:t xml:space="preserve">Certified or preliminarily determined </w:t>
      </w:r>
      <w:r w:rsidRPr="00922995">
        <w:rPr>
          <w:color w:val="1A1A1A"/>
          <w:sz w:val="24"/>
          <w:szCs w:val="24"/>
        </w:rPr>
        <w:t xml:space="preserve">by </w:t>
      </w:r>
      <w:r w:rsidRPr="00922995">
        <w:rPr>
          <w:sz w:val="24"/>
          <w:szCs w:val="24"/>
        </w:rPr>
        <w:t xml:space="preserve">the Secretary </w:t>
      </w:r>
      <w:r w:rsidRPr="00922995">
        <w:rPr>
          <w:color w:val="1D1D1D"/>
          <w:sz w:val="24"/>
          <w:szCs w:val="24"/>
        </w:rPr>
        <w:t xml:space="preserve">of </w:t>
      </w:r>
      <w:r w:rsidRPr="00922995">
        <w:rPr>
          <w:color w:val="181818"/>
          <w:sz w:val="24"/>
          <w:szCs w:val="24"/>
        </w:rPr>
        <w:t xml:space="preserve">the </w:t>
      </w:r>
      <w:r w:rsidRPr="00922995">
        <w:rPr>
          <w:sz w:val="24"/>
          <w:szCs w:val="24"/>
        </w:rPr>
        <w:t xml:space="preserve">Interior </w:t>
      </w:r>
      <w:r w:rsidRPr="00922995">
        <w:rPr>
          <w:color w:val="232323"/>
          <w:sz w:val="24"/>
          <w:szCs w:val="24"/>
        </w:rPr>
        <w:t>as</w:t>
      </w:r>
      <w:r w:rsidRPr="00922995">
        <w:rPr>
          <w:sz w:val="24"/>
          <w:szCs w:val="24"/>
        </w:rPr>
        <w:t xml:space="preserve"> contributing to </w:t>
      </w:r>
      <w:r w:rsidRPr="00922995">
        <w:rPr>
          <w:color w:val="0F0F0F"/>
          <w:sz w:val="24"/>
          <w:szCs w:val="24"/>
        </w:rPr>
        <w:t xml:space="preserve">the </w:t>
      </w:r>
      <w:r w:rsidRPr="00922995">
        <w:rPr>
          <w:sz w:val="24"/>
          <w:szCs w:val="24"/>
        </w:rPr>
        <w:t xml:space="preserve">historical significance </w:t>
      </w:r>
      <w:r w:rsidRPr="00922995">
        <w:rPr>
          <w:color w:val="1A1A1A"/>
          <w:sz w:val="24"/>
          <w:szCs w:val="24"/>
        </w:rPr>
        <w:t xml:space="preserve">of </w:t>
      </w:r>
      <w:r w:rsidRPr="00922995">
        <w:rPr>
          <w:color w:val="1F1F1F"/>
          <w:sz w:val="24"/>
          <w:szCs w:val="24"/>
        </w:rPr>
        <w:t xml:space="preserve">a </w:t>
      </w:r>
      <w:r w:rsidRPr="00922995">
        <w:rPr>
          <w:sz w:val="24"/>
          <w:szCs w:val="24"/>
        </w:rPr>
        <w:t>registered historic district</w:t>
      </w:r>
      <w:r w:rsidRPr="00922995">
        <w:rPr>
          <w:color w:val="1F1F1F"/>
          <w:sz w:val="24"/>
          <w:szCs w:val="24"/>
        </w:rPr>
        <w:t xml:space="preserve"> or </w:t>
      </w:r>
      <w:r w:rsidRPr="00922995">
        <w:rPr>
          <w:color w:val="2A2A2A"/>
          <w:sz w:val="24"/>
          <w:szCs w:val="24"/>
        </w:rPr>
        <w:t xml:space="preserve">a </w:t>
      </w:r>
      <w:r w:rsidRPr="00922995">
        <w:rPr>
          <w:sz w:val="24"/>
          <w:szCs w:val="24"/>
        </w:rPr>
        <w:t xml:space="preserve">district preliminarily determined </w:t>
      </w:r>
      <w:r w:rsidRPr="00922995">
        <w:rPr>
          <w:color w:val="131313"/>
          <w:sz w:val="24"/>
          <w:szCs w:val="24"/>
        </w:rPr>
        <w:t xml:space="preserve">by </w:t>
      </w:r>
      <w:r w:rsidRPr="00922995">
        <w:rPr>
          <w:color w:val="151515"/>
          <w:sz w:val="24"/>
          <w:szCs w:val="24"/>
        </w:rPr>
        <w:t xml:space="preserve">the </w:t>
      </w:r>
      <w:r w:rsidRPr="00922995">
        <w:rPr>
          <w:sz w:val="24"/>
          <w:szCs w:val="24"/>
        </w:rPr>
        <w:t xml:space="preserve">Secretary </w:t>
      </w:r>
      <w:r w:rsidRPr="00922995">
        <w:rPr>
          <w:color w:val="1A1A1A"/>
          <w:sz w:val="24"/>
          <w:szCs w:val="24"/>
        </w:rPr>
        <w:t xml:space="preserve">to </w:t>
      </w:r>
      <w:r w:rsidRPr="00922995">
        <w:rPr>
          <w:sz w:val="24"/>
          <w:szCs w:val="24"/>
        </w:rPr>
        <w:t xml:space="preserve">qualify </w:t>
      </w:r>
      <w:r w:rsidRPr="00922995">
        <w:rPr>
          <w:color w:val="212121"/>
          <w:sz w:val="24"/>
          <w:szCs w:val="24"/>
        </w:rPr>
        <w:t xml:space="preserve">as </w:t>
      </w:r>
      <w:r w:rsidRPr="00922995">
        <w:rPr>
          <w:color w:val="282828"/>
          <w:sz w:val="24"/>
          <w:szCs w:val="24"/>
        </w:rPr>
        <w:t>a</w:t>
      </w:r>
      <w:r w:rsidRPr="00922995">
        <w:rPr>
          <w:sz w:val="24"/>
          <w:szCs w:val="24"/>
        </w:rPr>
        <w:t xml:space="preserve"> registered historic</w:t>
      </w:r>
      <w:r w:rsidRPr="00922995">
        <w:rPr>
          <w:spacing w:val="25"/>
          <w:sz w:val="24"/>
          <w:szCs w:val="24"/>
        </w:rPr>
        <w:t xml:space="preserve"> </w:t>
      </w:r>
      <w:r w:rsidRPr="00922995">
        <w:rPr>
          <w:sz w:val="24"/>
          <w:szCs w:val="24"/>
        </w:rPr>
        <w:t>district.</w:t>
      </w:r>
    </w:p>
    <w:p w14:paraId="3BE9FC97" w14:textId="77777777" w:rsidR="00031B98" w:rsidRPr="00922995" w:rsidRDefault="00031B98" w:rsidP="00031B98">
      <w:pPr>
        <w:pStyle w:val="ListParagraph"/>
        <w:numPr>
          <w:ilvl w:val="1"/>
          <w:numId w:val="16"/>
        </w:numPr>
        <w:tabs>
          <w:tab w:val="left" w:pos="3381"/>
        </w:tabs>
        <w:spacing w:before="0" w:after="160" w:line="259" w:lineRule="auto"/>
        <w:ind w:left="1440" w:right="280" w:hanging="358"/>
        <w:jc w:val="both"/>
        <w:rPr>
          <w:sz w:val="24"/>
          <w:szCs w:val="24"/>
        </w:rPr>
      </w:pPr>
      <w:r w:rsidRPr="00922995">
        <w:rPr>
          <w:sz w:val="24"/>
          <w:szCs w:val="24"/>
        </w:rPr>
        <w:t xml:space="preserve">Individually listed </w:t>
      </w:r>
      <w:r w:rsidRPr="00922995">
        <w:rPr>
          <w:color w:val="111111"/>
          <w:sz w:val="24"/>
          <w:szCs w:val="24"/>
        </w:rPr>
        <w:t xml:space="preserve">on </w:t>
      </w:r>
      <w:r w:rsidRPr="00922995">
        <w:rPr>
          <w:color w:val="161616"/>
          <w:sz w:val="24"/>
          <w:szCs w:val="24"/>
        </w:rPr>
        <w:t xml:space="preserve">a </w:t>
      </w:r>
      <w:r w:rsidRPr="00922995">
        <w:rPr>
          <w:color w:val="181818"/>
          <w:sz w:val="24"/>
          <w:szCs w:val="24"/>
        </w:rPr>
        <w:t xml:space="preserve">state </w:t>
      </w:r>
      <w:r w:rsidRPr="00922995">
        <w:rPr>
          <w:sz w:val="24"/>
          <w:szCs w:val="24"/>
        </w:rPr>
        <w:t xml:space="preserve">inventory </w:t>
      </w:r>
      <w:r w:rsidRPr="00922995">
        <w:rPr>
          <w:color w:val="111111"/>
          <w:sz w:val="24"/>
          <w:szCs w:val="24"/>
        </w:rPr>
        <w:t xml:space="preserve">of </w:t>
      </w:r>
      <w:r w:rsidRPr="00922995">
        <w:rPr>
          <w:sz w:val="24"/>
          <w:szCs w:val="24"/>
        </w:rPr>
        <w:t xml:space="preserve">historic </w:t>
      </w:r>
      <w:r w:rsidRPr="00922995">
        <w:rPr>
          <w:color w:val="0A0A0A"/>
          <w:sz w:val="24"/>
          <w:szCs w:val="24"/>
        </w:rPr>
        <w:t xml:space="preserve">places in </w:t>
      </w:r>
      <w:r w:rsidRPr="00922995">
        <w:rPr>
          <w:color w:val="111111"/>
          <w:sz w:val="24"/>
          <w:szCs w:val="24"/>
        </w:rPr>
        <w:t xml:space="preserve">states </w:t>
      </w:r>
      <w:r w:rsidRPr="00922995">
        <w:rPr>
          <w:sz w:val="24"/>
          <w:szCs w:val="24"/>
        </w:rPr>
        <w:t xml:space="preserve">with historic </w:t>
      </w:r>
      <w:r w:rsidRPr="00922995">
        <w:rPr>
          <w:color w:val="0A0A0A"/>
          <w:sz w:val="24"/>
          <w:szCs w:val="24"/>
        </w:rPr>
        <w:t xml:space="preserve">preservation </w:t>
      </w:r>
      <w:r w:rsidRPr="00922995">
        <w:rPr>
          <w:sz w:val="24"/>
          <w:szCs w:val="24"/>
        </w:rPr>
        <w:t xml:space="preserve">programs </w:t>
      </w:r>
      <w:r w:rsidRPr="00922995">
        <w:rPr>
          <w:color w:val="080808"/>
          <w:sz w:val="24"/>
          <w:szCs w:val="24"/>
        </w:rPr>
        <w:t xml:space="preserve">which </w:t>
      </w:r>
      <w:r w:rsidRPr="00922995">
        <w:rPr>
          <w:sz w:val="24"/>
          <w:szCs w:val="24"/>
        </w:rPr>
        <w:t xml:space="preserve">have </w:t>
      </w:r>
      <w:r w:rsidRPr="00922995">
        <w:rPr>
          <w:color w:val="111111"/>
          <w:sz w:val="24"/>
          <w:szCs w:val="24"/>
        </w:rPr>
        <w:t xml:space="preserve">been </w:t>
      </w:r>
      <w:r w:rsidRPr="00922995">
        <w:rPr>
          <w:color w:val="0A0A0A"/>
          <w:sz w:val="24"/>
          <w:szCs w:val="24"/>
        </w:rPr>
        <w:t xml:space="preserve">approved </w:t>
      </w:r>
      <w:r w:rsidRPr="00922995">
        <w:rPr>
          <w:sz w:val="24"/>
          <w:szCs w:val="24"/>
        </w:rPr>
        <w:t xml:space="preserve">by </w:t>
      </w:r>
      <w:r w:rsidRPr="00922995">
        <w:rPr>
          <w:color w:val="1C1C1C"/>
          <w:sz w:val="24"/>
          <w:szCs w:val="24"/>
        </w:rPr>
        <w:t>the</w:t>
      </w:r>
      <w:r w:rsidRPr="00922995">
        <w:rPr>
          <w:color w:val="0F0F0F"/>
          <w:sz w:val="24"/>
          <w:szCs w:val="24"/>
        </w:rPr>
        <w:t xml:space="preserve"> Secretary </w:t>
      </w:r>
      <w:r w:rsidRPr="00922995">
        <w:rPr>
          <w:color w:val="212121"/>
          <w:sz w:val="24"/>
          <w:szCs w:val="24"/>
        </w:rPr>
        <w:t xml:space="preserve">of </w:t>
      </w:r>
      <w:r w:rsidRPr="00922995">
        <w:rPr>
          <w:color w:val="0C0C0C"/>
          <w:sz w:val="24"/>
          <w:szCs w:val="24"/>
        </w:rPr>
        <w:t xml:space="preserve">the </w:t>
      </w:r>
      <w:r w:rsidRPr="00922995">
        <w:rPr>
          <w:sz w:val="24"/>
          <w:szCs w:val="24"/>
        </w:rPr>
        <w:t>Interior;</w:t>
      </w:r>
      <w:r w:rsidRPr="00922995">
        <w:rPr>
          <w:spacing w:val="26"/>
          <w:sz w:val="24"/>
          <w:szCs w:val="24"/>
        </w:rPr>
        <w:t xml:space="preserve"> </w:t>
      </w:r>
      <w:r w:rsidRPr="00922995">
        <w:rPr>
          <w:color w:val="151515"/>
          <w:sz w:val="24"/>
          <w:szCs w:val="24"/>
        </w:rPr>
        <w:t>or</w:t>
      </w:r>
    </w:p>
    <w:p w14:paraId="1A8BF4F0" w14:textId="77777777" w:rsidR="00031B98" w:rsidRDefault="00031B98" w:rsidP="00031B98">
      <w:pPr>
        <w:pStyle w:val="Heading1"/>
        <w:numPr>
          <w:ilvl w:val="1"/>
          <w:numId w:val="16"/>
        </w:numPr>
        <w:tabs>
          <w:tab w:val="left" w:pos="3380"/>
        </w:tabs>
        <w:spacing w:after="160" w:line="259" w:lineRule="auto"/>
        <w:ind w:left="1440" w:right="280" w:hanging="357"/>
        <w:jc w:val="both"/>
        <w:rPr>
          <w:sz w:val="24"/>
          <w:szCs w:val="24"/>
        </w:rPr>
      </w:pPr>
      <w:r w:rsidRPr="00922995">
        <w:rPr>
          <w:sz w:val="24"/>
          <w:szCs w:val="24"/>
        </w:rPr>
        <w:t>Individually</w:t>
      </w:r>
      <w:r w:rsidRPr="00922995">
        <w:rPr>
          <w:spacing w:val="-25"/>
          <w:sz w:val="24"/>
          <w:szCs w:val="24"/>
        </w:rPr>
        <w:t xml:space="preserve"> </w:t>
      </w:r>
      <w:r w:rsidRPr="00922995">
        <w:rPr>
          <w:sz w:val="24"/>
          <w:szCs w:val="24"/>
        </w:rPr>
        <w:t>listed</w:t>
      </w:r>
      <w:r w:rsidRPr="00922995">
        <w:rPr>
          <w:spacing w:val="-27"/>
          <w:sz w:val="24"/>
          <w:szCs w:val="24"/>
        </w:rPr>
        <w:t xml:space="preserve"> </w:t>
      </w:r>
      <w:r w:rsidRPr="00922995">
        <w:rPr>
          <w:color w:val="212121"/>
          <w:sz w:val="24"/>
          <w:szCs w:val="24"/>
        </w:rPr>
        <w:t>on</w:t>
      </w:r>
      <w:r w:rsidRPr="00922995">
        <w:rPr>
          <w:color w:val="212121"/>
          <w:spacing w:val="-31"/>
          <w:sz w:val="24"/>
          <w:szCs w:val="24"/>
        </w:rPr>
        <w:t xml:space="preserve"> </w:t>
      </w:r>
      <w:r w:rsidRPr="00922995">
        <w:rPr>
          <w:color w:val="212121"/>
          <w:sz w:val="24"/>
          <w:szCs w:val="24"/>
        </w:rPr>
        <w:t>a</w:t>
      </w:r>
      <w:r w:rsidRPr="00922995">
        <w:rPr>
          <w:color w:val="212121"/>
          <w:spacing w:val="-32"/>
          <w:sz w:val="24"/>
          <w:szCs w:val="24"/>
        </w:rPr>
        <w:t xml:space="preserve"> </w:t>
      </w:r>
      <w:r w:rsidRPr="00922995">
        <w:rPr>
          <w:color w:val="0F0F0F"/>
          <w:sz w:val="24"/>
          <w:szCs w:val="24"/>
        </w:rPr>
        <w:t>local</w:t>
      </w:r>
      <w:r w:rsidRPr="00922995">
        <w:rPr>
          <w:color w:val="0F0F0F"/>
          <w:spacing w:val="-28"/>
          <w:sz w:val="24"/>
          <w:szCs w:val="24"/>
        </w:rPr>
        <w:t xml:space="preserve"> </w:t>
      </w:r>
      <w:r w:rsidRPr="00922995">
        <w:rPr>
          <w:sz w:val="24"/>
          <w:szCs w:val="24"/>
        </w:rPr>
        <w:t>inventory</w:t>
      </w:r>
      <w:r w:rsidRPr="00922995">
        <w:rPr>
          <w:spacing w:val="-25"/>
          <w:sz w:val="24"/>
          <w:szCs w:val="24"/>
        </w:rPr>
        <w:t xml:space="preserve"> </w:t>
      </w:r>
      <w:r w:rsidRPr="00922995">
        <w:rPr>
          <w:color w:val="111111"/>
          <w:sz w:val="24"/>
          <w:szCs w:val="24"/>
        </w:rPr>
        <w:t>of</w:t>
      </w:r>
      <w:r w:rsidRPr="00922995">
        <w:rPr>
          <w:color w:val="111111"/>
          <w:spacing w:val="-34"/>
          <w:sz w:val="24"/>
          <w:szCs w:val="24"/>
        </w:rPr>
        <w:t xml:space="preserve"> </w:t>
      </w:r>
      <w:r w:rsidRPr="00922995">
        <w:rPr>
          <w:sz w:val="24"/>
          <w:szCs w:val="24"/>
        </w:rPr>
        <w:t>historic</w:t>
      </w:r>
      <w:r w:rsidRPr="00922995">
        <w:rPr>
          <w:spacing w:val="-28"/>
          <w:sz w:val="24"/>
          <w:szCs w:val="24"/>
        </w:rPr>
        <w:t xml:space="preserve"> </w:t>
      </w:r>
      <w:r w:rsidRPr="00922995">
        <w:rPr>
          <w:sz w:val="24"/>
          <w:szCs w:val="24"/>
        </w:rPr>
        <w:t>places</w:t>
      </w:r>
      <w:r w:rsidRPr="00922995">
        <w:rPr>
          <w:spacing w:val="-25"/>
          <w:sz w:val="24"/>
          <w:szCs w:val="24"/>
        </w:rPr>
        <w:t xml:space="preserve"> </w:t>
      </w:r>
      <w:r w:rsidRPr="00922995">
        <w:rPr>
          <w:sz w:val="24"/>
          <w:szCs w:val="24"/>
        </w:rPr>
        <w:t>in</w:t>
      </w:r>
      <w:r w:rsidRPr="00922995">
        <w:rPr>
          <w:spacing w:val="-32"/>
          <w:sz w:val="24"/>
          <w:szCs w:val="24"/>
        </w:rPr>
        <w:t xml:space="preserve"> </w:t>
      </w:r>
      <w:r w:rsidRPr="00922995">
        <w:rPr>
          <w:color w:val="080808"/>
          <w:sz w:val="24"/>
          <w:szCs w:val="24"/>
        </w:rPr>
        <w:t>communities</w:t>
      </w:r>
      <w:r w:rsidRPr="00922995">
        <w:rPr>
          <w:sz w:val="24"/>
          <w:szCs w:val="24"/>
        </w:rPr>
        <w:t xml:space="preserve"> with</w:t>
      </w:r>
      <w:r w:rsidRPr="00922995">
        <w:rPr>
          <w:spacing w:val="-24"/>
          <w:sz w:val="24"/>
          <w:szCs w:val="24"/>
        </w:rPr>
        <w:t xml:space="preserve"> </w:t>
      </w:r>
      <w:r w:rsidRPr="00922995">
        <w:rPr>
          <w:sz w:val="24"/>
          <w:szCs w:val="24"/>
        </w:rPr>
        <w:t>historic</w:t>
      </w:r>
      <w:r w:rsidRPr="00922995">
        <w:rPr>
          <w:spacing w:val="-23"/>
          <w:sz w:val="24"/>
          <w:szCs w:val="24"/>
        </w:rPr>
        <w:t xml:space="preserve"> </w:t>
      </w:r>
      <w:r w:rsidRPr="00922995">
        <w:rPr>
          <w:sz w:val="24"/>
          <w:szCs w:val="24"/>
        </w:rPr>
        <w:t>preservation</w:t>
      </w:r>
      <w:r w:rsidRPr="00922995">
        <w:rPr>
          <w:spacing w:val="-15"/>
          <w:sz w:val="24"/>
          <w:szCs w:val="24"/>
        </w:rPr>
        <w:t xml:space="preserve"> </w:t>
      </w:r>
      <w:r w:rsidRPr="00922995">
        <w:rPr>
          <w:color w:val="0F0F0F"/>
          <w:sz w:val="24"/>
          <w:szCs w:val="24"/>
        </w:rPr>
        <w:t>programs</w:t>
      </w:r>
      <w:r w:rsidRPr="00922995">
        <w:rPr>
          <w:color w:val="0F0F0F"/>
          <w:spacing w:val="-17"/>
          <w:sz w:val="24"/>
          <w:szCs w:val="24"/>
        </w:rPr>
        <w:t xml:space="preserve"> </w:t>
      </w:r>
      <w:r w:rsidRPr="00922995">
        <w:rPr>
          <w:color w:val="151515"/>
          <w:sz w:val="24"/>
          <w:szCs w:val="24"/>
        </w:rPr>
        <w:t>that</w:t>
      </w:r>
      <w:r w:rsidRPr="00922995">
        <w:rPr>
          <w:color w:val="151515"/>
          <w:spacing w:val="-20"/>
          <w:sz w:val="24"/>
          <w:szCs w:val="24"/>
        </w:rPr>
        <w:t xml:space="preserve"> </w:t>
      </w:r>
      <w:r w:rsidRPr="00922995">
        <w:rPr>
          <w:color w:val="111111"/>
          <w:sz w:val="24"/>
          <w:szCs w:val="24"/>
        </w:rPr>
        <w:t>have</w:t>
      </w:r>
      <w:r w:rsidRPr="00922995">
        <w:rPr>
          <w:color w:val="111111"/>
          <w:spacing w:val="-25"/>
          <w:sz w:val="24"/>
          <w:szCs w:val="24"/>
        </w:rPr>
        <w:t xml:space="preserve"> </w:t>
      </w:r>
      <w:r w:rsidRPr="00922995">
        <w:rPr>
          <w:color w:val="1C1C1C"/>
          <w:sz w:val="24"/>
          <w:szCs w:val="24"/>
        </w:rPr>
        <w:t>been</w:t>
      </w:r>
      <w:r w:rsidRPr="00922995">
        <w:rPr>
          <w:color w:val="1C1C1C"/>
          <w:spacing w:val="-26"/>
          <w:sz w:val="24"/>
          <w:szCs w:val="24"/>
        </w:rPr>
        <w:t xml:space="preserve"> </w:t>
      </w:r>
      <w:r w:rsidRPr="00922995">
        <w:rPr>
          <w:sz w:val="24"/>
          <w:szCs w:val="24"/>
        </w:rPr>
        <w:t>certified</w:t>
      </w:r>
      <w:r w:rsidRPr="00922995">
        <w:rPr>
          <w:spacing w:val="-24"/>
          <w:sz w:val="24"/>
          <w:szCs w:val="24"/>
        </w:rPr>
        <w:t xml:space="preserve"> </w:t>
      </w:r>
      <w:r w:rsidRPr="00922995">
        <w:rPr>
          <w:sz w:val="24"/>
          <w:szCs w:val="24"/>
        </w:rPr>
        <w:t>either:</w:t>
      </w:r>
    </w:p>
    <w:p w14:paraId="06406AFD" w14:textId="77777777" w:rsidR="00031B98" w:rsidRDefault="00031B98" w:rsidP="00031B98">
      <w:pPr>
        <w:pStyle w:val="Heading1"/>
        <w:numPr>
          <w:ilvl w:val="2"/>
          <w:numId w:val="16"/>
        </w:numPr>
        <w:tabs>
          <w:tab w:val="left" w:pos="3380"/>
        </w:tabs>
        <w:spacing w:after="160" w:line="259" w:lineRule="auto"/>
        <w:ind w:left="2340" w:right="280"/>
        <w:jc w:val="both"/>
        <w:rPr>
          <w:sz w:val="24"/>
          <w:szCs w:val="24"/>
        </w:rPr>
      </w:pPr>
      <w:r w:rsidRPr="00922995">
        <w:rPr>
          <w:color w:val="1D1D1D"/>
          <w:sz w:val="24"/>
          <w:szCs w:val="24"/>
        </w:rPr>
        <w:t>By</w:t>
      </w:r>
      <w:r w:rsidRPr="00922995">
        <w:rPr>
          <w:color w:val="1D1D1D"/>
          <w:spacing w:val="-7"/>
          <w:sz w:val="24"/>
          <w:szCs w:val="24"/>
        </w:rPr>
        <w:t xml:space="preserve"> </w:t>
      </w:r>
      <w:r w:rsidRPr="00922995">
        <w:rPr>
          <w:color w:val="181818"/>
          <w:sz w:val="24"/>
          <w:szCs w:val="24"/>
        </w:rPr>
        <w:t>an</w:t>
      </w:r>
      <w:r w:rsidRPr="00922995">
        <w:rPr>
          <w:color w:val="181818"/>
          <w:spacing w:val="-12"/>
          <w:sz w:val="24"/>
          <w:szCs w:val="24"/>
        </w:rPr>
        <w:t xml:space="preserve"> </w:t>
      </w:r>
      <w:r w:rsidRPr="00922995">
        <w:rPr>
          <w:color w:val="151515"/>
          <w:sz w:val="24"/>
          <w:szCs w:val="24"/>
        </w:rPr>
        <w:t>approved</w:t>
      </w:r>
      <w:r w:rsidRPr="00922995">
        <w:rPr>
          <w:color w:val="151515"/>
          <w:spacing w:val="1"/>
          <w:sz w:val="24"/>
          <w:szCs w:val="24"/>
        </w:rPr>
        <w:t xml:space="preserve"> </w:t>
      </w:r>
      <w:r w:rsidRPr="00922995">
        <w:rPr>
          <w:sz w:val="24"/>
          <w:szCs w:val="24"/>
        </w:rPr>
        <w:t>state</w:t>
      </w:r>
      <w:r w:rsidRPr="00922995">
        <w:rPr>
          <w:spacing w:val="-10"/>
          <w:sz w:val="24"/>
          <w:szCs w:val="24"/>
        </w:rPr>
        <w:t xml:space="preserve"> </w:t>
      </w:r>
      <w:r w:rsidRPr="00922995">
        <w:rPr>
          <w:color w:val="0F0F0F"/>
          <w:sz w:val="24"/>
          <w:szCs w:val="24"/>
        </w:rPr>
        <w:t>program</w:t>
      </w:r>
      <w:r w:rsidRPr="00922995">
        <w:rPr>
          <w:color w:val="0F0F0F"/>
          <w:spacing w:val="-2"/>
          <w:sz w:val="24"/>
          <w:szCs w:val="24"/>
        </w:rPr>
        <w:t xml:space="preserve"> </w:t>
      </w:r>
      <w:r w:rsidRPr="00922995">
        <w:rPr>
          <w:color w:val="1A1A1A"/>
          <w:sz w:val="24"/>
          <w:szCs w:val="24"/>
        </w:rPr>
        <w:t>as</w:t>
      </w:r>
      <w:r w:rsidRPr="00922995">
        <w:rPr>
          <w:color w:val="1A1A1A"/>
          <w:spacing w:val="-11"/>
          <w:sz w:val="24"/>
          <w:szCs w:val="24"/>
        </w:rPr>
        <w:t xml:space="preserve"> </w:t>
      </w:r>
      <w:r w:rsidRPr="00922995">
        <w:rPr>
          <w:sz w:val="24"/>
          <w:szCs w:val="24"/>
        </w:rPr>
        <w:t>determined</w:t>
      </w:r>
      <w:r w:rsidRPr="00922995">
        <w:rPr>
          <w:spacing w:val="-1"/>
          <w:sz w:val="24"/>
          <w:szCs w:val="24"/>
        </w:rPr>
        <w:t xml:space="preserve"> </w:t>
      </w:r>
      <w:r w:rsidRPr="00922995">
        <w:rPr>
          <w:color w:val="1F1F1F"/>
          <w:sz w:val="24"/>
          <w:szCs w:val="24"/>
        </w:rPr>
        <w:t>by</w:t>
      </w:r>
      <w:r w:rsidRPr="00922995">
        <w:rPr>
          <w:color w:val="1F1F1F"/>
          <w:spacing w:val="-11"/>
          <w:sz w:val="24"/>
          <w:szCs w:val="24"/>
        </w:rPr>
        <w:t xml:space="preserve"> </w:t>
      </w:r>
      <w:r w:rsidRPr="00922995">
        <w:rPr>
          <w:color w:val="161616"/>
          <w:sz w:val="24"/>
          <w:szCs w:val="24"/>
        </w:rPr>
        <w:t>the</w:t>
      </w:r>
      <w:r w:rsidRPr="00922995">
        <w:rPr>
          <w:color w:val="161616"/>
          <w:spacing w:val="-9"/>
          <w:sz w:val="24"/>
          <w:szCs w:val="24"/>
        </w:rPr>
        <w:t xml:space="preserve"> </w:t>
      </w:r>
      <w:r w:rsidRPr="00922995">
        <w:rPr>
          <w:color w:val="0F0F0F"/>
          <w:sz w:val="24"/>
          <w:szCs w:val="24"/>
        </w:rPr>
        <w:t xml:space="preserve">Secretary </w:t>
      </w:r>
      <w:r w:rsidRPr="00922995">
        <w:rPr>
          <w:color w:val="282828"/>
          <w:sz w:val="24"/>
          <w:szCs w:val="24"/>
        </w:rPr>
        <w:t>of</w:t>
      </w:r>
      <w:r w:rsidRPr="00922995">
        <w:rPr>
          <w:color w:val="282828"/>
          <w:spacing w:val="-15"/>
          <w:sz w:val="24"/>
          <w:szCs w:val="24"/>
        </w:rPr>
        <w:t xml:space="preserve"> </w:t>
      </w:r>
      <w:r w:rsidRPr="00922995">
        <w:rPr>
          <w:color w:val="282828"/>
          <w:sz w:val="24"/>
          <w:szCs w:val="24"/>
        </w:rPr>
        <w:lastRenderedPageBreak/>
        <w:t>the</w:t>
      </w:r>
      <w:r w:rsidRPr="00922995">
        <w:rPr>
          <w:sz w:val="24"/>
          <w:szCs w:val="24"/>
        </w:rPr>
        <w:t xml:space="preserve"> Interior,</w:t>
      </w:r>
      <w:r w:rsidRPr="00922995">
        <w:rPr>
          <w:spacing w:val="25"/>
          <w:sz w:val="24"/>
          <w:szCs w:val="24"/>
        </w:rPr>
        <w:t xml:space="preserve"> </w:t>
      </w:r>
      <w:r w:rsidRPr="00922995">
        <w:rPr>
          <w:sz w:val="24"/>
          <w:szCs w:val="24"/>
        </w:rPr>
        <w:t>or</w:t>
      </w:r>
    </w:p>
    <w:p w14:paraId="7055308B" w14:textId="77777777" w:rsidR="00031B98" w:rsidRPr="00922995" w:rsidRDefault="00031B98" w:rsidP="00031B98">
      <w:pPr>
        <w:pStyle w:val="Heading1"/>
        <w:numPr>
          <w:ilvl w:val="2"/>
          <w:numId w:val="16"/>
        </w:numPr>
        <w:tabs>
          <w:tab w:val="left" w:pos="3380"/>
        </w:tabs>
        <w:spacing w:after="160" w:line="259" w:lineRule="auto"/>
        <w:ind w:left="2340" w:right="280"/>
        <w:jc w:val="both"/>
        <w:rPr>
          <w:sz w:val="24"/>
          <w:szCs w:val="24"/>
        </w:rPr>
      </w:pPr>
      <w:r w:rsidRPr="00922995">
        <w:rPr>
          <w:sz w:val="24"/>
          <w:szCs w:val="24"/>
        </w:rPr>
        <w:t xml:space="preserve">Directly </w:t>
      </w:r>
      <w:r w:rsidRPr="00922995">
        <w:rPr>
          <w:color w:val="181818"/>
          <w:sz w:val="24"/>
          <w:szCs w:val="24"/>
        </w:rPr>
        <w:t xml:space="preserve">by </w:t>
      </w:r>
      <w:r w:rsidRPr="00922995">
        <w:rPr>
          <w:color w:val="0C0C0C"/>
          <w:sz w:val="24"/>
          <w:szCs w:val="24"/>
        </w:rPr>
        <w:t xml:space="preserve">the </w:t>
      </w:r>
      <w:r w:rsidRPr="00922995">
        <w:rPr>
          <w:color w:val="0A0A0A"/>
          <w:sz w:val="24"/>
          <w:szCs w:val="24"/>
        </w:rPr>
        <w:t xml:space="preserve">Secretary </w:t>
      </w:r>
      <w:r w:rsidRPr="00922995">
        <w:rPr>
          <w:color w:val="1D1D1D"/>
          <w:sz w:val="24"/>
          <w:szCs w:val="24"/>
        </w:rPr>
        <w:t xml:space="preserve">of </w:t>
      </w:r>
      <w:r w:rsidRPr="00922995">
        <w:rPr>
          <w:sz w:val="24"/>
          <w:szCs w:val="24"/>
        </w:rPr>
        <w:t xml:space="preserve">the Interior </w:t>
      </w:r>
      <w:r w:rsidRPr="00922995">
        <w:rPr>
          <w:color w:val="131313"/>
          <w:sz w:val="24"/>
          <w:szCs w:val="24"/>
        </w:rPr>
        <w:t xml:space="preserve">in </w:t>
      </w:r>
      <w:r w:rsidRPr="00922995">
        <w:rPr>
          <w:color w:val="0E0E0E"/>
          <w:sz w:val="24"/>
          <w:szCs w:val="24"/>
        </w:rPr>
        <w:t xml:space="preserve">states </w:t>
      </w:r>
      <w:r w:rsidRPr="00922995">
        <w:rPr>
          <w:sz w:val="24"/>
          <w:szCs w:val="24"/>
        </w:rPr>
        <w:t>without approved programs.</w:t>
      </w:r>
    </w:p>
    <w:p w14:paraId="0F342D06" w14:textId="77777777" w:rsidR="00031B98" w:rsidRPr="00922995" w:rsidRDefault="00031B98" w:rsidP="00031B98">
      <w:pPr>
        <w:pStyle w:val="ListParagraph"/>
        <w:numPr>
          <w:ilvl w:val="0"/>
          <w:numId w:val="16"/>
        </w:numPr>
        <w:tabs>
          <w:tab w:val="left" w:pos="2917"/>
        </w:tabs>
        <w:spacing w:before="0" w:after="160" w:line="259" w:lineRule="auto"/>
        <w:ind w:left="1440" w:right="280" w:hanging="486"/>
        <w:jc w:val="both"/>
        <w:rPr>
          <w:color w:val="0F0F0F"/>
          <w:sz w:val="24"/>
          <w:szCs w:val="24"/>
        </w:rPr>
      </w:pPr>
      <w:r w:rsidRPr="00922995">
        <w:rPr>
          <w:sz w:val="24"/>
          <w:szCs w:val="24"/>
        </w:rPr>
        <w:t>“Lowest</w:t>
      </w:r>
      <w:r w:rsidRPr="00922995">
        <w:rPr>
          <w:spacing w:val="-4"/>
          <w:sz w:val="24"/>
          <w:szCs w:val="24"/>
        </w:rPr>
        <w:t xml:space="preserve"> </w:t>
      </w:r>
      <w:r w:rsidRPr="00922995">
        <w:rPr>
          <w:sz w:val="24"/>
          <w:szCs w:val="24"/>
        </w:rPr>
        <w:t>Floor"</w:t>
      </w:r>
      <w:r w:rsidRPr="00922995">
        <w:rPr>
          <w:spacing w:val="-6"/>
          <w:sz w:val="24"/>
          <w:szCs w:val="24"/>
        </w:rPr>
        <w:t xml:space="preserve"> </w:t>
      </w:r>
      <w:r w:rsidRPr="00922995">
        <w:rPr>
          <w:color w:val="0A0A0A"/>
          <w:sz w:val="24"/>
          <w:szCs w:val="24"/>
        </w:rPr>
        <w:t>means</w:t>
      </w:r>
      <w:r w:rsidRPr="00922995">
        <w:rPr>
          <w:color w:val="0A0A0A"/>
          <w:spacing w:val="-9"/>
          <w:sz w:val="24"/>
          <w:szCs w:val="24"/>
        </w:rPr>
        <w:t xml:space="preserve"> </w:t>
      </w:r>
      <w:r w:rsidRPr="00922995">
        <w:rPr>
          <w:color w:val="161616"/>
          <w:sz w:val="24"/>
          <w:szCs w:val="24"/>
        </w:rPr>
        <w:t>the</w:t>
      </w:r>
      <w:r w:rsidRPr="00922995">
        <w:rPr>
          <w:color w:val="161616"/>
          <w:spacing w:val="-13"/>
          <w:sz w:val="24"/>
          <w:szCs w:val="24"/>
        </w:rPr>
        <w:t xml:space="preserve"> </w:t>
      </w:r>
      <w:r w:rsidRPr="00922995">
        <w:rPr>
          <w:sz w:val="24"/>
          <w:szCs w:val="24"/>
        </w:rPr>
        <w:t>lowest</w:t>
      </w:r>
      <w:r w:rsidRPr="00922995">
        <w:rPr>
          <w:spacing w:val="-7"/>
          <w:sz w:val="24"/>
          <w:szCs w:val="24"/>
        </w:rPr>
        <w:t xml:space="preserve"> </w:t>
      </w:r>
      <w:r w:rsidRPr="00922995">
        <w:rPr>
          <w:sz w:val="24"/>
          <w:szCs w:val="24"/>
        </w:rPr>
        <w:t>floor</w:t>
      </w:r>
      <w:r w:rsidRPr="00922995">
        <w:rPr>
          <w:spacing w:val="-13"/>
          <w:sz w:val="24"/>
          <w:szCs w:val="24"/>
        </w:rPr>
        <w:t xml:space="preserve"> </w:t>
      </w:r>
      <w:r w:rsidRPr="00922995">
        <w:rPr>
          <w:color w:val="232323"/>
          <w:sz w:val="24"/>
          <w:szCs w:val="24"/>
        </w:rPr>
        <w:t>of</w:t>
      </w:r>
      <w:r w:rsidRPr="00922995">
        <w:rPr>
          <w:color w:val="232323"/>
          <w:spacing w:val="-13"/>
          <w:sz w:val="24"/>
          <w:szCs w:val="24"/>
        </w:rPr>
        <w:t xml:space="preserve"> </w:t>
      </w:r>
      <w:r w:rsidRPr="00922995">
        <w:rPr>
          <w:color w:val="1C1C1C"/>
          <w:sz w:val="24"/>
          <w:szCs w:val="24"/>
        </w:rPr>
        <w:t>the</w:t>
      </w:r>
      <w:r w:rsidRPr="00922995">
        <w:rPr>
          <w:color w:val="1C1C1C"/>
          <w:spacing w:val="-8"/>
          <w:sz w:val="24"/>
          <w:szCs w:val="24"/>
        </w:rPr>
        <w:t xml:space="preserve"> </w:t>
      </w:r>
      <w:r w:rsidRPr="00922995">
        <w:rPr>
          <w:sz w:val="24"/>
          <w:szCs w:val="24"/>
        </w:rPr>
        <w:t>lowest</w:t>
      </w:r>
      <w:r w:rsidRPr="00922995">
        <w:rPr>
          <w:spacing w:val="-6"/>
          <w:sz w:val="24"/>
          <w:szCs w:val="24"/>
        </w:rPr>
        <w:t xml:space="preserve"> </w:t>
      </w:r>
      <w:r w:rsidRPr="00922995">
        <w:rPr>
          <w:sz w:val="24"/>
          <w:szCs w:val="24"/>
        </w:rPr>
        <w:t>enclosed</w:t>
      </w:r>
      <w:r w:rsidRPr="00922995">
        <w:rPr>
          <w:spacing w:val="-4"/>
          <w:sz w:val="24"/>
          <w:szCs w:val="24"/>
        </w:rPr>
        <w:t xml:space="preserve"> </w:t>
      </w:r>
      <w:r w:rsidRPr="00922995">
        <w:rPr>
          <w:color w:val="111111"/>
          <w:sz w:val="24"/>
          <w:szCs w:val="24"/>
        </w:rPr>
        <w:t>area</w:t>
      </w:r>
      <w:r w:rsidRPr="00922995">
        <w:rPr>
          <w:color w:val="111111"/>
          <w:spacing w:val="-10"/>
          <w:sz w:val="24"/>
          <w:szCs w:val="24"/>
        </w:rPr>
        <w:t xml:space="preserve"> </w:t>
      </w:r>
      <w:r w:rsidRPr="00922995">
        <w:rPr>
          <w:sz w:val="24"/>
          <w:szCs w:val="24"/>
        </w:rPr>
        <w:t xml:space="preserve">(including basement). </w:t>
      </w:r>
      <w:r w:rsidRPr="00922995">
        <w:rPr>
          <w:color w:val="050505"/>
          <w:sz w:val="24"/>
          <w:szCs w:val="24"/>
        </w:rPr>
        <w:t xml:space="preserve">An </w:t>
      </w:r>
      <w:r w:rsidRPr="00922995">
        <w:rPr>
          <w:sz w:val="24"/>
          <w:szCs w:val="24"/>
        </w:rPr>
        <w:t xml:space="preserve">unfinished </w:t>
      </w:r>
      <w:r w:rsidRPr="00922995">
        <w:rPr>
          <w:color w:val="181818"/>
          <w:sz w:val="24"/>
          <w:szCs w:val="24"/>
        </w:rPr>
        <w:t xml:space="preserve">or </w:t>
      </w:r>
      <w:r w:rsidRPr="00922995">
        <w:rPr>
          <w:sz w:val="24"/>
          <w:szCs w:val="24"/>
        </w:rPr>
        <w:t xml:space="preserve">flood resistant enclosure, usable solely for parking of vehicles, building </w:t>
      </w:r>
      <w:r w:rsidRPr="00922995">
        <w:rPr>
          <w:color w:val="131313"/>
          <w:sz w:val="24"/>
          <w:szCs w:val="24"/>
        </w:rPr>
        <w:t xml:space="preserve">access </w:t>
      </w:r>
      <w:r w:rsidRPr="00922995">
        <w:rPr>
          <w:color w:val="1C1C1C"/>
          <w:sz w:val="24"/>
          <w:szCs w:val="24"/>
        </w:rPr>
        <w:t xml:space="preserve">or </w:t>
      </w:r>
      <w:r w:rsidRPr="00922995">
        <w:rPr>
          <w:color w:val="0F0F0F"/>
          <w:sz w:val="24"/>
          <w:szCs w:val="24"/>
        </w:rPr>
        <w:t xml:space="preserve">storage </w:t>
      </w:r>
      <w:r w:rsidRPr="00922995">
        <w:rPr>
          <w:color w:val="0C0C0C"/>
          <w:sz w:val="24"/>
          <w:szCs w:val="24"/>
        </w:rPr>
        <w:t xml:space="preserve">in </w:t>
      </w:r>
      <w:r w:rsidRPr="00922995">
        <w:rPr>
          <w:sz w:val="24"/>
          <w:szCs w:val="24"/>
        </w:rPr>
        <w:t xml:space="preserve">an </w:t>
      </w:r>
      <w:r w:rsidRPr="00922995">
        <w:rPr>
          <w:color w:val="111111"/>
          <w:sz w:val="24"/>
          <w:szCs w:val="24"/>
        </w:rPr>
        <w:t xml:space="preserve">area </w:t>
      </w:r>
      <w:r w:rsidRPr="00922995">
        <w:rPr>
          <w:color w:val="1C1C1C"/>
          <w:sz w:val="24"/>
          <w:szCs w:val="24"/>
        </w:rPr>
        <w:t xml:space="preserve">other </w:t>
      </w:r>
      <w:r w:rsidRPr="00922995">
        <w:rPr>
          <w:color w:val="131313"/>
          <w:sz w:val="24"/>
          <w:szCs w:val="24"/>
        </w:rPr>
        <w:t xml:space="preserve">than </w:t>
      </w:r>
      <w:r w:rsidRPr="00922995">
        <w:rPr>
          <w:color w:val="212121"/>
          <w:sz w:val="24"/>
          <w:szCs w:val="24"/>
        </w:rPr>
        <w:t>a</w:t>
      </w:r>
      <w:r w:rsidRPr="00922995">
        <w:rPr>
          <w:sz w:val="24"/>
          <w:szCs w:val="24"/>
        </w:rPr>
        <w:t xml:space="preserve"> basement </w:t>
      </w:r>
      <w:r w:rsidRPr="00922995">
        <w:rPr>
          <w:color w:val="050505"/>
          <w:sz w:val="24"/>
          <w:szCs w:val="24"/>
        </w:rPr>
        <w:t xml:space="preserve">area </w:t>
      </w:r>
      <w:r w:rsidRPr="00922995">
        <w:rPr>
          <w:sz w:val="24"/>
          <w:szCs w:val="24"/>
        </w:rPr>
        <w:t xml:space="preserve">is </w:t>
      </w:r>
      <w:r w:rsidRPr="00922995">
        <w:rPr>
          <w:color w:val="111111"/>
          <w:sz w:val="24"/>
          <w:szCs w:val="24"/>
        </w:rPr>
        <w:t xml:space="preserve">not </w:t>
      </w:r>
      <w:r w:rsidRPr="00922995">
        <w:rPr>
          <w:sz w:val="24"/>
          <w:szCs w:val="24"/>
        </w:rPr>
        <w:t xml:space="preserve">considered </w:t>
      </w:r>
      <w:r w:rsidRPr="00922995">
        <w:rPr>
          <w:color w:val="1A1A1A"/>
          <w:sz w:val="24"/>
          <w:szCs w:val="24"/>
        </w:rPr>
        <w:t xml:space="preserve">a </w:t>
      </w:r>
      <w:r w:rsidRPr="00922995">
        <w:rPr>
          <w:sz w:val="24"/>
          <w:szCs w:val="24"/>
        </w:rPr>
        <w:t xml:space="preserve">building’s lowest floor; provided, </w:t>
      </w:r>
      <w:r w:rsidRPr="00922995">
        <w:rPr>
          <w:color w:val="0F0F0F"/>
          <w:sz w:val="24"/>
          <w:szCs w:val="24"/>
        </w:rPr>
        <w:t>that</w:t>
      </w:r>
      <w:r w:rsidRPr="00922995">
        <w:rPr>
          <w:color w:val="131313"/>
          <w:sz w:val="24"/>
          <w:szCs w:val="24"/>
        </w:rPr>
        <w:t xml:space="preserve"> such</w:t>
      </w:r>
      <w:r w:rsidRPr="00922995">
        <w:rPr>
          <w:color w:val="131313"/>
          <w:spacing w:val="-5"/>
          <w:sz w:val="24"/>
          <w:szCs w:val="24"/>
        </w:rPr>
        <w:t xml:space="preserve"> </w:t>
      </w:r>
      <w:r w:rsidRPr="00922995">
        <w:rPr>
          <w:sz w:val="24"/>
          <w:szCs w:val="24"/>
        </w:rPr>
        <w:t>an</w:t>
      </w:r>
      <w:r w:rsidRPr="00922995">
        <w:rPr>
          <w:spacing w:val="-11"/>
          <w:sz w:val="24"/>
          <w:szCs w:val="24"/>
        </w:rPr>
        <w:t xml:space="preserve"> </w:t>
      </w:r>
      <w:r w:rsidRPr="00922995">
        <w:rPr>
          <w:sz w:val="24"/>
          <w:szCs w:val="24"/>
        </w:rPr>
        <w:t>enclosure</w:t>
      </w:r>
      <w:r w:rsidRPr="00922995">
        <w:rPr>
          <w:spacing w:val="3"/>
          <w:sz w:val="24"/>
          <w:szCs w:val="24"/>
        </w:rPr>
        <w:t xml:space="preserve"> </w:t>
      </w:r>
      <w:r w:rsidRPr="00922995">
        <w:rPr>
          <w:sz w:val="24"/>
          <w:szCs w:val="24"/>
        </w:rPr>
        <w:t>is</w:t>
      </w:r>
      <w:r w:rsidRPr="00922995">
        <w:rPr>
          <w:spacing w:val="-8"/>
          <w:sz w:val="24"/>
          <w:szCs w:val="24"/>
        </w:rPr>
        <w:t xml:space="preserve"> </w:t>
      </w:r>
      <w:r w:rsidRPr="00922995">
        <w:rPr>
          <w:sz w:val="24"/>
          <w:szCs w:val="24"/>
        </w:rPr>
        <w:t>not</w:t>
      </w:r>
      <w:r w:rsidRPr="00922995">
        <w:rPr>
          <w:spacing w:val="-9"/>
          <w:sz w:val="24"/>
          <w:szCs w:val="24"/>
        </w:rPr>
        <w:t xml:space="preserve"> </w:t>
      </w:r>
      <w:r w:rsidRPr="00922995">
        <w:rPr>
          <w:sz w:val="24"/>
          <w:szCs w:val="24"/>
        </w:rPr>
        <w:t>build</w:t>
      </w:r>
      <w:r w:rsidRPr="00922995">
        <w:rPr>
          <w:spacing w:val="-2"/>
          <w:sz w:val="24"/>
          <w:szCs w:val="24"/>
        </w:rPr>
        <w:t xml:space="preserve"> </w:t>
      </w:r>
      <w:r w:rsidRPr="00922995">
        <w:rPr>
          <w:color w:val="161616"/>
          <w:sz w:val="24"/>
          <w:szCs w:val="24"/>
        </w:rPr>
        <w:t>so</w:t>
      </w:r>
      <w:r w:rsidRPr="00922995">
        <w:rPr>
          <w:color w:val="161616"/>
          <w:spacing w:val="-1"/>
          <w:sz w:val="24"/>
          <w:szCs w:val="24"/>
        </w:rPr>
        <w:t xml:space="preserve"> </w:t>
      </w:r>
      <w:r w:rsidRPr="00922995">
        <w:rPr>
          <w:color w:val="0A0A0A"/>
          <w:sz w:val="24"/>
          <w:szCs w:val="24"/>
        </w:rPr>
        <w:t>as</w:t>
      </w:r>
      <w:r w:rsidRPr="00922995">
        <w:rPr>
          <w:color w:val="0A0A0A"/>
          <w:spacing w:val="-9"/>
          <w:sz w:val="24"/>
          <w:szCs w:val="24"/>
        </w:rPr>
        <w:t xml:space="preserve"> </w:t>
      </w:r>
      <w:r w:rsidRPr="00922995">
        <w:rPr>
          <w:color w:val="232323"/>
          <w:sz w:val="24"/>
          <w:szCs w:val="24"/>
        </w:rPr>
        <w:t>to</w:t>
      </w:r>
      <w:r w:rsidRPr="00922995">
        <w:rPr>
          <w:color w:val="232323"/>
          <w:spacing w:val="-12"/>
          <w:sz w:val="24"/>
          <w:szCs w:val="24"/>
        </w:rPr>
        <w:t xml:space="preserve"> </w:t>
      </w:r>
      <w:r w:rsidRPr="00922995">
        <w:rPr>
          <w:color w:val="0C0C0C"/>
          <w:sz w:val="24"/>
          <w:szCs w:val="24"/>
        </w:rPr>
        <w:t>render</w:t>
      </w:r>
      <w:r w:rsidRPr="00922995">
        <w:rPr>
          <w:color w:val="0C0C0C"/>
          <w:spacing w:val="-5"/>
          <w:sz w:val="24"/>
          <w:szCs w:val="24"/>
        </w:rPr>
        <w:t xml:space="preserve"> </w:t>
      </w:r>
      <w:r w:rsidRPr="00922995">
        <w:rPr>
          <w:sz w:val="24"/>
          <w:szCs w:val="24"/>
        </w:rPr>
        <w:t>the</w:t>
      </w:r>
      <w:r w:rsidRPr="00922995">
        <w:rPr>
          <w:spacing w:val="-11"/>
          <w:sz w:val="24"/>
          <w:szCs w:val="24"/>
        </w:rPr>
        <w:t xml:space="preserve"> </w:t>
      </w:r>
      <w:r w:rsidRPr="00922995">
        <w:rPr>
          <w:sz w:val="24"/>
          <w:szCs w:val="24"/>
        </w:rPr>
        <w:t>structure</w:t>
      </w:r>
      <w:r w:rsidRPr="00922995">
        <w:rPr>
          <w:spacing w:val="1"/>
          <w:sz w:val="24"/>
          <w:szCs w:val="24"/>
        </w:rPr>
        <w:t xml:space="preserve"> </w:t>
      </w:r>
      <w:r w:rsidRPr="00922995">
        <w:rPr>
          <w:sz w:val="24"/>
          <w:szCs w:val="24"/>
        </w:rPr>
        <w:t>in</w:t>
      </w:r>
      <w:r w:rsidRPr="00922995">
        <w:rPr>
          <w:spacing w:val="-8"/>
          <w:sz w:val="24"/>
          <w:szCs w:val="24"/>
        </w:rPr>
        <w:t xml:space="preserve"> </w:t>
      </w:r>
      <w:r w:rsidRPr="00922995">
        <w:rPr>
          <w:sz w:val="24"/>
          <w:szCs w:val="24"/>
        </w:rPr>
        <w:t xml:space="preserve">violation </w:t>
      </w:r>
      <w:r w:rsidRPr="00922995">
        <w:rPr>
          <w:color w:val="111111"/>
          <w:sz w:val="24"/>
          <w:szCs w:val="24"/>
        </w:rPr>
        <w:t>of</w:t>
      </w:r>
      <w:r w:rsidRPr="00922995">
        <w:rPr>
          <w:color w:val="111111"/>
          <w:spacing w:val="-8"/>
          <w:sz w:val="24"/>
          <w:szCs w:val="24"/>
        </w:rPr>
        <w:t xml:space="preserve"> </w:t>
      </w:r>
      <w:r w:rsidRPr="00922995">
        <w:rPr>
          <w:color w:val="1D1D1D"/>
          <w:sz w:val="24"/>
          <w:szCs w:val="24"/>
        </w:rPr>
        <w:t>the</w:t>
      </w:r>
      <w:r w:rsidRPr="00922995">
        <w:rPr>
          <w:sz w:val="24"/>
          <w:szCs w:val="24"/>
        </w:rPr>
        <w:t xml:space="preserve"> applicable non-elevation design requirements of this</w:t>
      </w:r>
      <w:r w:rsidRPr="00922995">
        <w:rPr>
          <w:spacing w:val="27"/>
          <w:sz w:val="24"/>
          <w:szCs w:val="24"/>
        </w:rPr>
        <w:t xml:space="preserve"> </w:t>
      </w:r>
      <w:r w:rsidRPr="00922995">
        <w:rPr>
          <w:sz w:val="24"/>
          <w:szCs w:val="24"/>
        </w:rPr>
        <w:t>ordinance.</w:t>
      </w:r>
    </w:p>
    <w:p w14:paraId="5FB001A4" w14:textId="77777777" w:rsidR="00031B98" w:rsidRPr="00922995" w:rsidRDefault="00031B98" w:rsidP="00031B98">
      <w:pPr>
        <w:pStyle w:val="ListParagraph"/>
        <w:numPr>
          <w:ilvl w:val="0"/>
          <w:numId w:val="16"/>
        </w:numPr>
        <w:tabs>
          <w:tab w:val="left" w:pos="2912"/>
        </w:tabs>
        <w:spacing w:before="0" w:after="160" w:line="259" w:lineRule="auto"/>
        <w:ind w:left="1440" w:right="280" w:hanging="489"/>
        <w:jc w:val="both"/>
        <w:rPr>
          <w:color w:val="111111"/>
          <w:sz w:val="24"/>
          <w:szCs w:val="24"/>
        </w:rPr>
      </w:pPr>
      <w:r w:rsidRPr="00922995">
        <w:rPr>
          <w:sz w:val="24"/>
          <w:szCs w:val="24"/>
        </w:rPr>
        <w:t>“Mean</w:t>
      </w:r>
      <w:r w:rsidRPr="00922995">
        <w:rPr>
          <w:spacing w:val="-23"/>
          <w:sz w:val="24"/>
          <w:szCs w:val="24"/>
        </w:rPr>
        <w:t xml:space="preserve"> </w:t>
      </w:r>
      <w:r w:rsidRPr="00922995">
        <w:rPr>
          <w:color w:val="0A0A0A"/>
          <w:sz w:val="24"/>
          <w:szCs w:val="24"/>
        </w:rPr>
        <w:t>Sea</w:t>
      </w:r>
      <w:r w:rsidRPr="00922995">
        <w:rPr>
          <w:color w:val="0A0A0A"/>
          <w:spacing w:val="-23"/>
          <w:sz w:val="24"/>
          <w:szCs w:val="24"/>
        </w:rPr>
        <w:t xml:space="preserve"> </w:t>
      </w:r>
      <w:r w:rsidRPr="00922995">
        <w:rPr>
          <w:sz w:val="24"/>
          <w:szCs w:val="24"/>
        </w:rPr>
        <w:t>Level"</w:t>
      </w:r>
      <w:r w:rsidRPr="00922995">
        <w:rPr>
          <w:spacing w:val="-20"/>
          <w:sz w:val="24"/>
          <w:szCs w:val="24"/>
        </w:rPr>
        <w:t xml:space="preserve"> </w:t>
      </w:r>
      <w:r w:rsidRPr="00922995">
        <w:rPr>
          <w:color w:val="151515"/>
          <w:sz w:val="24"/>
          <w:szCs w:val="24"/>
        </w:rPr>
        <w:t>means</w:t>
      </w:r>
      <w:r w:rsidRPr="00922995">
        <w:rPr>
          <w:color w:val="151515"/>
          <w:spacing w:val="-22"/>
          <w:sz w:val="24"/>
          <w:szCs w:val="24"/>
        </w:rPr>
        <w:t xml:space="preserve"> </w:t>
      </w:r>
      <w:r w:rsidRPr="00922995">
        <w:rPr>
          <w:color w:val="0F0F0F"/>
          <w:sz w:val="24"/>
          <w:szCs w:val="24"/>
        </w:rPr>
        <w:t>the</w:t>
      </w:r>
      <w:r w:rsidRPr="00922995">
        <w:rPr>
          <w:color w:val="0F0F0F"/>
          <w:spacing w:val="-24"/>
          <w:sz w:val="24"/>
          <w:szCs w:val="24"/>
        </w:rPr>
        <w:t xml:space="preserve"> </w:t>
      </w:r>
      <w:r w:rsidRPr="00922995">
        <w:rPr>
          <w:sz w:val="24"/>
          <w:szCs w:val="24"/>
        </w:rPr>
        <w:t>National</w:t>
      </w:r>
      <w:r w:rsidRPr="00922995">
        <w:rPr>
          <w:spacing w:val="-19"/>
          <w:sz w:val="24"/>
          <w:szCs w:val="24"/>
        </w:rPr>
        <w:t xml:space="preserve"> </w:t>
      </w:r>
      <w:r w:rsidRPr="00922995">
        <w:rPr>
          <w:color w:val="080808"/>
          <w:sz w:val="24"/>
          <w:szCs w:val="24"/>
        </w:rPr>
        <w:t>Geodetic</w:t>
      </w:r>
      <w:r w:rsidRPr="00922995">
        <w:rPr>
          <w:color w:val="080808"/>
          <w:spacing w:val="-21"/>
          <w:sz w:val="24"/>
          <w:szCs w:val="24"/>
        </w:rPr>
        <w:t xml:space="preserve"> </w:t>
      </w:r>
      <w:r w:rsidRPr="00922995">
        <w:rPr>
          <w:sz w:val="24"/>
          <w:szCs w:val="24"/>
        </w:rPr>
        <w:t>Vertical</w:t>
      </w:r>
      <w:r w:rsidRPr="00922995">
        <w:rPr>
          <w:spacing w:val="-23"/>
          <w:sz w:val="24"/>
          <w:szCs w:val="24"/>
        </w:rPr>
        <w:t xml:space="preserve"> </w:t>
      </w:r>
      <w:r w:rsidRPr="00922995">
        <w:rPr>
          <w:color w:val="111111"/>
          <w:sz w:val="24"/>
          <w:szCs w:val="24"/>
        </w:rPr>
        <w:t>Datum</w:t>
      </w:r>
      <w:r w:rsidRPr="00922995">
        <w:rPr>
          <w:color w:val="111111"/>
          <w:spacing w:val="-22"/>
          <w:sz w:val="24"/>
          <w:szCs w:val="24"/>
        </w:rPr>
        <w:t xml:space="preserve"> </w:t>
      </w:r>
      <w:r w:rsidRPr="00922995">
        <w:rPr>
          <w:color w:val="0F0F0F"/>
          <w:sz w:val="24"/>
          <w:szCs w:val="24"/>
        </w:rPr>
        <w:t>(NGVD)</w:t>
      </w:r>
      <w:r w:rsidRPr="00922995">
        <w:rPr>
          <w:color w:val="0F0F0F"/>
          <w:spacing w:val="-15"/>
          <w:sz w:val="24"/>
          <w:szCs w:val="24"/>
        </w:rPr>
        <w:t xml:space="preserve"> </w:t>
      </w:r>
      <w:r w:rsidRPr="00922995">
        <w:rPr>
          <w:color w:val="151515"/>
          <w:sz w:val="24"/>
          <w:szCs w:val="24"/>
        </w:rPr>
        <w:t>of</w:t>
      </w:r>
      <w:r w:rsidRPr="00922995">
        <w:rPr>
          <w:color w:val="0C0C0C"/>
          <w:sz w:val="24"/>
          <w:szCs w:val="24"/>
        </w:rPr>
        <w:t xml:space="preserve"> </w:t>
      </w:r>
      <w:r w:rsidRPr="00513000">
        <w:rPr>
          <w:color w:val="0C0C0C"/>
          <w:sz w:val="24"/>
          <w:szCs w:val="24"/>
        </w:rPr>
        <w:t>1929</w:t>
      </w:r>
      <w:r w:rsidRPr="00513000">
        <w:rPr>
          <w:sz w:val="24"/>
          <w:szCs w:val="24"/>
        </w:rPr>
        <w:t>, North American Vertical Datum (NAVD) of 1988, or other datum, to which bas</w:t>
      </w:r>
      <w:r w:rsidRPr="00922995">
        <w:rPr>
          <w:color w:val="0E0E0E"/>
          <w:sz w:val="24"/>
          <w:szCs w:val="24"/>
        </w:rPr>
        <w:t xml:space="preserve">e </w:t>
      </w:r>
      <w:r w:rsidRPr="00922995">
        <w:rPr>
          <w:sz w:val="24"/>
          <w:szCs w:val="24"/>
        </w:rPr>
        <w:t xml:space="preserve">flood elevations shown </w:t>
      </w:r>
      <w:r w:rsidRPr="00922995">
        <w:rPr>
          <w:color w:val="0E0E0E"/>
          <w:sz w:val="24"/>
          <w:szCs w:val="24"/>
        </w:rPr>
        <w:t xml:space="preserve">on </w:t>
      </w:r>
      <w:r w:rsidRPr="00922995">
        <w:rPr>
          <w:color w:val="282828"/>
          <w:sz w:val="24"/>
          <w:szCs w:val="24"/>
        </w:rPr>
        <w:t>a</w:t>
      </w:r>
      <w:r w:rsidRPr="00922995">
        <w:rPr>
          <w:sz w:val="24"/>
          <w:szCs w:val="24"/>
        </w:rPr>
        <w:t xml:space="preserve"> community’s Flood Insurance Rate </w:t>
      </w:r>
      <w:r w:rsidRPr="00922995">
        <w:rPr>
          <w:color w:val="131313"/>
          <w:sz w:val="24"/>
          <w:szCs w:val="24"/>
        </w:rPr>
        <w:t xml:space="preserve">Map </w:t>
      </w:r>
      <w:r w:rsidRPr="00922995">
        <w:rPr>
          <w:sz w:val="24"/>
          <w:szCs w:val="24"/>
        </w:rPr>
        <w:t>are</w:t>
      </w:r>
      <w:r w:rsidRPr="00922995">
        <w:rPr>
          <w:spacing w:val="33"/>
          <w:sz w:val="24"/>
          <w:szCs w:val="24"/>
        </w:rPr>
        <w:t xml:space="preserve"> </w:t>
      </w:r>
      <w:r w:rsidRPr="00922995">
        <w:rPr>
          <w:color w:val="0C0C0C"/>
          <w:sz w:val="24"/>
          <w:szCs w:val="24"/>
        </w:rPr>
        <w:t>referenced.</w:t>
      </w:r>
    </w:p>
    <w:p w14:paraId="7E3BCED6" w14:textId="77777777" w:rsidR="00031B98" w:rsidRPr="00922995" w:rsidRDefault="00031B98" w:rsidP="00031B98">
      <w:pPr>
        <w:pStyle w:val="ListParagraph"/>
        <w:numPr>
          <w:ilvl w:val="0"/>
          <w:numId w:val="16"/>
        </w:numPr>
        <w:tabs>
          <w:tab w:val="left" w:pos="2911"/>
        </w:tabs>
        <w:spacing w:before="0" w:after="160" w:line="259" w:lineRule="auto"/>
        <w:ind w:left="1440" w:right="280" w:hanging="494"/>
        <w:jc w:val="left"/>
        <w:rPr>
          <w:sz w:val="24"/>
          <w:szCs w:val="24"/>
        </w:rPr>
      </w:pPr>
      <w:r w:rsidRPr="00922995">
        <w:rPr>
          <w:sz w:val="24"/>
          <w:szCs w:val="24"/>
        </w:rPr>
        <w:t xml:space="preserve">"Special Flood Hazard </w:t>
      </w:r>
      <w:r w:rsidRPr="00922995">
        <w:rPr>
          <w:color w:val="0A0A0A"/>
          <w:sz w:val="24"/>
          <w:szCs w:val="24"/>
        </w:rPr>
        <w:t xml:space="preserve">Area" </w:t>
      </w:r>
      <w:r w:rsidRPr="00922995">
        <w:rPr>
          <w:w w:val="90"/>
          <w:sz w:val="24"/>
          <w:szCs w:val="24"/>
        </w:rPr>
        <w:t xml:space="preserve">— </w:t>
      </w:r>
      <w:r w:rsidRPr="00922995">
        <w:rPr>
          <w:color w:val="111111"/>
          <w:sz w:val="24"/>
          <w:szCs w:val="24"/>
        </w:rPr>
        <w:t xml:space="preserve">see </w:t>
      </w:r>
      <w:r w:rsidRPr="00922995">
        <w:rPr>
          <w:sz w:val="24"/>
          <w:szCs w:val="24"/>
        </w:rPr>
        <w:t xml:space="preserve">“Area </w:t>
      </w:r>
      <w:r w:rsidRPr="00922995">
        <w:rPr>
          <w:color w:val="1A1A1A"/>
          <w:sz w:val="24"/>
          <w:szCs w:val="24"/>
        </w:rPr>
        <w:t xml:space="preserve">of </w:t>
      </w:r>
      <w:r w:rsidRPr="00922995">
        <w:rPr>
          <w:sz w:val="24"/>
          <w:szCs w:val="24"/>
        </w:rPr>
        <w:t>Special Flood</w:t>
      </w:r>
      <w:r w:rsidRPr="00922995">
        <w:rPr>
          <w:spacing w:val="-39"/>
          <w:sz w:val="24"/>
          <w:szCs w:val="24"/>
        </w:rPr>
        <w:t xml:space="preserve"> </w:t>
      </w:r>
      <w:r w:rsidRPr="00922995">
        <w:rPr>
          <w:sz w:val="24"/>
          <w:szCs w:val="24"/>
        </w:rPr>
        <w:t>Hazard".</w:t>
      </w:r>
    </w:p>
    <w:p w14:paraId="577AD4E9" w14:textId="77777777" w:rsidR="00031B98" w:rsidRPr="00922995" w:rsidRDefault="00031B98" w:rsidP="00031B98">
      <w:pPr>
        <w:pStyle w:val="ListParagraph"/>
        <w:numPr>
          <w:ilvl w:val="0"/>
          <w:numId w:val="16"/>
        </w:numPr>
        <w:tabs>
          <w:tab w:val="left" w:pos="2912"/>
        </w:tabs>
        <w:spacing w:before="0" w:after="160" w:line="259" w:lineRule="auto"/>
        <w:ind w:left="1440" w:right="280" w:hanging="486"/>
        <w:jc w:val="both"/>
        <w:rPr>
          <w:sz w:val="24"/>
          <w:szCs w:val="24"/>
        </w:rPr>
      </w:pPr>
      <w:r w:rsidRPr="00922995">
        <w:rPr>
          <w:sz w:val="24"/>
          <w:szCs w:val="24"/>
        </w:rPr>
        <w:t>“Structure”</w:t>
      </w:r>
      <w:r w:rsidRPr="00922995">
        <w:rPr>
          <w:spacing w:val="-5"/>
          <w:sz w:val="24"/>
          <w:szCs w:val="24"/>
        </w:rPr>
        <w:t xml:space="preserve"> </w:t>
      </w:r>
      <w:r w:rsidRPr="00922995">
        <w:rPr>
          <w:color w:val="0C0C0C"/>
          <w:sz w:val="24"/>
          <w:szCs w:val="24"/>
        </w:rPr>
        <w:t>means</w:t>
      </w:r>
      <w:r w:rsidRPr="00922995">
        <w:rPr>
          <w:color w:val="0C0C0C"/>
          <w:spacing w:val="-10"/>
          <w:sz w:val="24"/>
          <w:szCs w:val="24"/>
        </w:rPr>
        <w:t xml:space="preserve"> </w:t>
      </w:r>
      <w:r w:rsidRPr="00922995">
        <w:rPr>
          <w:color w:val="0F0F0F"/>
          <w:sz w:val="24"/>
          <w:szCs w:val="24"/>
        </w:rPr>
        <w:t>for</w:t>
      </w:r>
      <w:r w:rsidRPr="00922995">
        <w:rPr>
          <w:color w:val="0F0F0F"/>
          <w:spacing w:val="-15"/>
          <w:sz w:val="24"/>
          <w:szCs w:val="24"/>
        </w:rPr>
        <w:t xml:space="preserve"> </w:t>
      </w:r>
      <w:r w:rsidRPr="00922995">
        <w:rPr>
          <w:sz w:val="24"/>
          <w:szCs w:val="24"/>
        </w:rPr>
        <w:t>floodplain</w:t>
      </w:r>
      <w:r w:rsidRPr="00922995">
        <w:rPr>
          <w:spacing w:val="-6"/>
          <w:sz w:val="24"/>
          <w:szCs w:val="24"/>
        </w:rPr>
        <w:t xml:space="preserve"> </w:t>
      </w:r>
      <w:r w:rsidRPr="00922995">
        <w:rPr>
          <w:sz w:val="24"/>
          <w:szCs w:val="24"/>
        </w:rPr>
        <w:t>management</w:t>
      </w:r>
      <w:r w:rsidRPr="00922995">
        <w:rPr>
          <w:spacing w:val="-9"/>
          <w:sz w:val="24"/>
          <w:szCs w:val="24"/>
        </w:rPr>
        <w:t xml:space="preserve"> </w:t>
      </w:r>
      <w:r w:rsidRPr="00922995">
        <w:rPr>
          <w:color w:val="0A0A0A"/>
          <w:sz w:val="24"/>
          <w:szCs w:val="24"/>
        </w:rPr>
        <w:t>purposes,</w:t>
      </w:r>
      <w:r w:rsidRPr="00922995">
        <w:rPr>
          <w:color w:val="0A0A0A"/>
          <w:spacing w:val="-3"/>
          <w:sz w:val="24"/>
          <w:szCs w:val="24"/>
        </w:rPr>
        <w:t xml:space="preserve"> </w:t>
      </w:r>
      <w:r w:rsidRPr="00922995">
        <w:rPr>
          <w:sz w:val="24"/>
          <w:szCs w:val="24"/>
        </w:rPr>
        <w:t>a</w:t>
      </w:r>
      <w:r w:rsidRPr="00922995">
        <w:rPr>
          <w:spacing w:val="-19"/>
          <w:sz w:val="24"/>
          <w:szCs w:val="24"/>
        </w:rPr>
        <w:t xml:space="preserve"> </w:t>
      </w:r>
      <w:r w:rsidRPr="00922995">
        <w:rPr>
          <w:sz w:val="24"/>
          <w:szCs w:val="24"/>
        </w:rPr>
        <w:t>walled</w:t>
      </w:r>
      <w:r w:rsidRPr="00922995">
        <w:rPr>
          <w:spacing w:val="-12"/>
          <w:sz w:val="24"/>
          <w:szCs w:val="24"/>
        </w:rPr>
        <w:t xml:space="preserve"> </w:t>
      </w:r>
      <w:r w:rsidRPr="00922995">
        <w:rPr>
          <w:color w:val="111111"/>
          <w:sz w:val="24"/>
          <w:szCs w:val="24"/>
        </w:rPr>
        <w:t>and</w:t>
      </w:r>
      <w:r w:rsidRPr="00922995">
        <w:rPr>
          <w:color w:val="111111"/>
          <w:spacing w:val="-15"/>
          <w:sz w:val="24"/>
          <w:szCs w:val="24"/>
        </w:rPr>
        <w:t xml:space="preserve"> </w:t>
      </w:r>
      <w:r w:rsidRPr="00922995">
        <w:rPr>
          <w:sz w:val="24"/>
          <w:szCs w:val="24"/>
        </w:rPr>
        <w:t xml:space="preserve">roofed building, including </w:t>
      </w:r>
      <w:r w:rsidRPr="00922995">
        <w:rPr>
          <w:color w:val="1A1A1A"/>
          <w:sz w:val="24"/>
          <w:szCs w:val="24"/>
        </w:rPr>
        <w:t xml:space="preserve">a </w:t>
      </w:r>
      <w:r w:rsidRPr="00922995">
        <w:rPr>
          <w:color w:val="1C1C1C"/>
          <w:sz w:val="24"/>
          <w:szCs w:val="24"/>
        </w:rPr>
        <w:t xml:space="preserve">gas </w:t>
      </w:r>
      <w:r w:rsidRPr="00922995">
        <w:rPr>
          <w:color w:val="131313"/>
          <w:sz w:val="24"/>
          <w:szCs w:val="24"/>
        </w:rPr>
        <w:t xml:space="preserve">or </w:t>
      </w:r>
      <w:r w:rsidRPr="00922995">
        <w:rPr>
          <w:sz w:val="24"/>
          <w:szCs w:val="24"/>
        </w:rPr>
        <w:t xml:space="preserve">liquid storage </w:t>
      </w:r>
      <w:r w:rsidRPr="00922995">
        <w:rPr>
          <w:color w:val="0C0C0C"/>
          <w:sz w:val="24"/>
          <w:szCs w:val="24"/>
        </w:rPr>
        <w:t xml:space="preserve">tank </w:t>
      </w:r>
      <w:r w:rsidRPr="00922995">
        <w:rPr>
          <w:sz w:val="24"/>
          <w:szCs w:val="24"/>
        </w:rPr>
        <w:t xml:space="preserve">that is principally </w:t>
      </w:r>
      <w:r w:rsidRPr="00922995">
        <w:rPr>
          <w:color w:val="0E0E0E"/>
          <w:sz w:val="24"/>
          <w:szCs w:val="24"/>
        </w:rPr>
        <w:t>above</w:t>
      </w:r>
      <w:r w:rsidRPr="00922995">
        <w:rPr>
          <w:sz w:val="24"/>
          <w:szCs w:val="24"/>
        </w:rPr>
        <w:t xml:space="preserve"> ground, </w:t>
      </w:r>
      <w:r w:rsidRPr="00922995">
        <w:rPr>
          <w:color w:val="131313"/>
          <w:sz w:val="24"/>
          <w:szCs w:val="24"/>
        </w:rPr>
        <w:t xml:space="preserve">as </w:t>
      </w:r>
      <w:r w:rsidRPr="00922995">
        <w:rPr>
          <w:sz w:val="24"/>
          <w:szCs w:val="24"/>
        </w:rPr>
        <w:t xml:space="preserve">well </w:t>
      </w:r>
      <w:r w:rsidRPr="00922995">
        <w:rPr>
          <w:color w:val="111111"/>
          <w:sz w:val="24"/>
          <w:szCs w:val="24"/>
        </w:rPr>
        <w:t xml:space="preserve">as </w:t>
      </w:r>
      <w:r w:rsidRPr="00922995">
        <w:rPr>
          <w:color w:val="232323"/>
          <w:sz w:val="24"/>
          <w:szCs w:val="24"/>
        </w:rPr>
        <w:t xml:space="preserve">a </w:t>
      </w:r>
      <w:r w:rsidRPr="00922995">
        <w:rPr>
          <w:sz w:val="24"/>
          <w:szCs w:val="24"/>
        </w:rPr>
        <w:t>manufactured</w:t>
      </w:r>
      <w:r w:rsidRPr="00922995">
        <w:rPr>
          <w:spacing w:val="46"/>
          <w:sz w:val="24"/>
          <w:szCs w:val="24"/>
        </w:rPr>
        <w:t xml:space="preserve"> </w:t>
      </w:r>
      <w:r w:rsidRPr="00922995">
        <w:rPr>
          <w:color w:val="0E0E0E"/>
          <w:sz w:val="24"/>
          <w:szCs w:val="24"/>
        </w:rPr>
        <w:t>home.</w:t>
      </w:r>
    </w:p>
    <w:p w14:paraId="1E46E183" w14:textId="77777777" w:rsidR="00031B98" w:rsidRPr="00922995" w:rsidRDefault="00031B98" w:rsidP="00031B98">
      <w:pPr>
        <w:pStyle w:val="ListParagraph"/>
        <w:numPr>
          <w:ilvl w:val="0"/>
          <w:numId w:val="16"/>
        </w:numPr>
        <w:tabs>
          <w:tab w:val="left" w:pos="2912"/>
        </w:tabs>
        <w:spacing w:before="0" w:after="160" w:line="259" w:lineRule="auto"/>
        <w:ind w:left="1440" w:right="280" w:hanging="489"/>
        <w:jc w:val="both"/>
        <w:rPr>
          <w:sz w:val="24"/>
          <w:szCs w:val="24"/>
        </w:rPr>
      </w:pPr>
      <w:r w:rsidRPr="00922995">
        <w:rPr>
          <w:sz w:val="24"/>
          <w:szCs w:val="24"/>
        </w:rPr>
        <w:t xml:space="preserve">“Substantial Damage" </w:t>
      </w:r>
      <w:r w:rsidRPr="00922995">
        <w:rPr>
          <w:color w:val="0A0A0A"/>
          <w:sz w:val="24"/>
          <w:szCs w:val="24"/>
        </w:rPr>
        <w:t xml:space="preserve">means </w:t>
      </w:r>
      <w:r w:rsidRPr="00922995">
        <w:rPr>
          <w:color w:val="080808"/>
          <w:sz w:val="24"/>
          <w:szCs w:val="24"/>
        </w:rPr>
        <w:t xml:space="preserve">damage </w:t>
      </w:r>
      <w:r w:rsidRPr="00922995">
        <w:rPr>
          <w:sz w:val="24"/>
          <w:szCs w:val="24"/>
        </w:rPr>
        <w:t xml:space="preserve">of any origin sustained </w:t>
      </w:r>
      <w:r w:rsidRPr="00922995">
        <w:rPr>
          <w:color w:val="151515"/>
          <w:sz w:val="24"/>
          <w:szCs w:val="24"/>
        </w:rPr>
        <w:t xml:space="preserve">by </w:t>
      </w:r>
      <w:r w:rsidRPr="00922995">
        <w:rPr>
          <w:sz w:val="24"/>
          <w:szCs w:val="24"/>
        </w:rPr>
        <w:t>a</w:t>
      </w:r>
      <w:r w:rsidRPr="00922995">
        <w:rPr>
          <w:spacing w:val="-33"/>
          <w:sz w:val="24"/>
          <w:szCs w:val="24"/>
        </w:rPr>
        <w:t xml:space="preserve"> </w:t>
      </w:r>
      <w:r w:rsidRPr="00922995">
        <w:rPr>
          <w:sz w:val="24"/>
          <w:szCs w:val="24"/>
        </w:rPr>
        <w:t xml:space="preserve">structure whereby </w:t>
      </w:r>
      <w:r w:rsidRPr="00922995">
        <w:rPr>
          <w:color w:val="151515"/>
          <w:sz w:val="24"/>
          <w:szCs w:val="24"/>
        </w:rPr>
        <w:t xml:space="preserve">the </w:t>
      </w:r>
      <w:r w:rsidRPr="00922995">
        <w:rPr>
          <w:sz w:val="24"/>
          <w:szCs w:val="24"/>
        </w:rPr>
        <w:t xml:space="preserve">cost </w:t>
      </w:r>
      <w:r w:rsidRPr="00922995">
        <w:rPr>
          <w:color w:val="080808"/>
          <w:sz w:val="24"/>
          <w:szCs w:val="24"/>
        </w:rPr>
        <w:t xml:space="preserve">of </w:t>
      </w:r>
      <w:r w:rsidRPr="00922995">
        <w:rPr>
          <w:sz w:val="24"/>
          <w:szCs w:val="24"/>
        </w:rPr>
        <w:t xml:space="preserve">restoring </w:t>
      </w:r>
      <w:r w:rsidRPr="00922995">
        <w:rPr>
          <w:color w:val="0E0E0E"/>
          <w:sz w:val="24"/>
          <w:szCs w:val="24"/>
        </w:rPr>
        <w:t xml:space="preserve">the </w:t>
      </w:r>
      <w:r w:rsidRPr="00922995">
        <w:rPr>
          <w:sz w:val="24"/>
          <w:szCs w:val="24"/>
        </w:rPr>
        <w:t xml:space="preserve">structure </w:t>
      </w:r>
      <w:r w:rsidRPr="00922995">
        <w:rPr>
          <w:color w:val="232323"/>
          <w:sz w:val="24"/>
          <w:szCs w:val="24"/>
        </w:rPr>
        <w:t xml:space="preserve">to </w:t>
      </w:r>
      <w:r w:rsidRPr="00922995">
        <w:rPr>
          <w:sz w:val="24"/>
          <w:szCs w:val="24"/>
        </w:rPr>
        <w:t xml:space="preserve">its </w:t>
      </w:r>
      <w:r w:rsidRPr="00922995">
        <w:rPr>
          <w:color w:val="151515"/>
          <w:sz w:val="24"/>
          <w:szCs w:val="24"/>
        </w:rPr>
        <w:t xml:space="preserve">before </w:t>
      </w:r>
      <w:r w:rsidRPr="00922995">
        <w:rPr>
          <w:sz w:val="24"/>
          <w:szCs w:val="24"/>
        </w:rPr>
        <w:t xml:space="preserve">damaged condition would equal </w:t>
      </w:r>
      <w:r w:rsidRPr="00922995">
        <w:rPr>
          <w:color w:val="111111"/>
          <w:sz w:val="24"/>
          <w:szCs w:val="24"/>
        </w:rPr>
        <w:t xml:space="preserve">or </w:t>
      </w:r>
      <w:r w:rsidRPr="00922995">
        <w:rPr>
          <w:color w:val="0C0C0C"/>
          <w:sz w:val="24"/>
          <w:szCs w:val="24"/>
        </w:rPr>
        <w:t xml:space="preserve">exceed </w:t>
      </w:r>
      <w:r w:rsidRPr="00922995">
        <w:rPr>
          <w:color w:val="0F0F0F"/>
          <w:sz w:val="24"/>
          <w:szCs w:val="24"/>
        </w:rPr>
        <w:t xml:space="preserve">50 </w:t>
      </w:r>
      <w:r w:rsidRPr="00922995">
        <w:rPr>
          <w:sz w:val="24"/>
          <w:szCs w:val="24"/>
        </w:rPr>
        <w:t xml:space="preserve">percent of </w:t>
      </w:r>
      <w:r w:rsidRPr="00922995">
        <w:rPr>
          <w:color w:val="131313"/>
          <w:sz w:val="24"/>
          <w:szCs w:val="24"/>
        </w:rPr>
        <w:t xml:space="preserve">the market </w:t>
      </w:r>
      <w:r w:rsidRPr="00922995">
        <w:rPr>
          <w:sz w:val="24"/>
          <w:szCs w:val="24"/>
        </w:rPr>
        <w:t>value of the structure before the damage</w:t>
      </w:r>
      <w:r w:rsidRPr="00922995">
        <w:rPr>
          <w:spacing w:val="14"/>
          <w:sz w:val="24"/>
          <w:szCs w:val="24"/>
        </w:rPr>
        <w:t xml:space="preserve"> </w:t>
      </w:r>
      <w:r w:rsidRPr="00922995">
        <w:rPr>
          <w:sz w:val="24"/>
          <w:szCs w:val="24"/>
        </w:rPr>
        <w:t>occurred.</w:t>
      </w:r>
    </w:p>
    <w:p w14:paraId="20462387" w14:textId="77777777" w:rsidR="00031B98" w:rsidRPr="00513000" w:rsidRDefault="00031B98" w:rsidP="00031B98">
      <w:pPr>
        <w:pStyle w:val="ListParagraph"/>
        <w:numPr>
          <w:ilvl w:val="0"/>
          <w:numId w:val="16"/>
        </w:numPr>
        <w:tabs>
          <w:tab w:val="left" w:pos="2912"/>
        </w:tabs>
        <w:spacing w:before="0" w:after="160" w:line="259" w:lineRule="auto"/>
        <w:ind w:left="1440" w:right="280" w:hanging="489"/>
        <w:jc w:val="both"/>
        <w:rPr>
          <w:sz w:val="24"/>
          <w:szCs w:val="24"/>
        </w:rPr>
      </w:pPr>
      <w:r w:rsidRPr="00513000">
        <w:rPr>
          <w:sz w:val="24"/>
          <w:szCs w:val="24"/>
        </w:rPr>
        <w:t>“Substantial Improvement” means any reconstruction, rehabilitation, addition, or other improvement of a structure, the cost of which equals or exceeds 50 percent of the market value of the structure before the “start of construction” of the improvement. This term includes structures which have incurred “substantial damage,” regardless of the actual repair work performed. The term does not, however, include either:</w:t>
      </w:r>
    </w:p>
    <w:p w14:paraId="3DCDA9B7" w14:textId="77777777" w:rsidR="00031B98" w:rsidRPr="00513000" w:rsidRDefault="00031B98" w:rsidP="00031B98">
      <w:pPr>
        <w:pStyle w:val="ListParagraph"/>
        <w:numPr>
          <w:ilvl w:val="1"/>
          <w:numId w:val="16"/>
        </w:numPr>
        <w:tabs>
          <w:tab w:val="left" w:pos="2912"/>
        </w:tabs>
        <w:spacing w:before="0" w:after="160" w:line="259" w:lineRule="auto"/>
        <w:ind w:left="1440" w:right="280"/>
        <w:jc w:val="both"/>
        <w:rPr>
          <w:sz w:val="24"/>
          <w:szCs w:val="24"/>
        </w:rPr>
      </w:pPr>
      <w:r w:rsidRPr="00513000">
        <w:rPr>
          <w:sz w:val="24"/>
          <w:szCs w:val="24"/>
        </w:rPr>
        <w:t xml:space="preserve">Any project for improvement of a structure to correct existing violations of state or local health, sanitary, or safety code specifications which have been identified by the local code enforcement official and which are the minimum necessary to assure safe living conditions; or </w:t>
      </w:r>
    </w:p>
    <w:p w14:paraId="15F4A9C0" w14:textId="77777777" w:rsidR="00031B98" w:rsidRPr="00513000" w:rsidRDefault="00031B98" w:rsidP="00031B98">
      <w:pPr>
        <w:pStyle w:val="ListParagraph"/>
        <w:numPr>
          <w:ilvl w:val="1"/>
          <w:numId w:val="16"/>
        </w:numPr>
        <w:tabs>
          <w:tab w:val="left" w:pos="2912"/>
        </w:tabs>
        <w:spacing w:before="0" w:after="160" w:line="259" w:lineRule="auto"/>
        <w:ind w:left="1440" w:right="280"/>
        <w:jc w:val="both"/>
        <w:rPr>
          <w:sz w:val="24"/>
          <w:szCs w:val="24"/>
        </w:rPr>
      </w:pPr>
      <w:r w:rsidRPr="00513000">
        <w:rPr>
          <w:sz w:val="24"/>
          <w:szCs w:val="24"/>
        </w:rPr>
        <w:t xml:space="preserve">Any alteration of a “historic structure,” provided that the alteration will not preclude the structure's continued designation as a “historic structure.” </w:t>
      </w:r>
    </w:p>
    <w:p w14:paraId="6620DD2D" w14:textId="77777777" w:rsidR="00031B98" w:rsidRPr="00922995" w:rsidRDefault="00031B98" w:rsidP="00031B98">
      <w:pPr>
        <w:pStyle w:val="ListParagraph"/>
        <w:numPr>
          <w:ilvl w:val="0"/>
          <w:numId w:val="16"/>
        </w:numPr>
        <w:tabs>
          <w:tab w:val="left" w:pos="2931"/>
        </w:tabs>
        <w:spacing w:before="0" w:after="160" w:line="259" w:lineRule="auto"/>
        <w:ind w:left="1440" w:right="280" w:hanging="483"/>
        <w:jc w:val="both"/>
        <w:rPr>
          <w:sz w:val="24"/>
          <w:szCs w:val="24"/>
        </w:rPr>
      </w:pPr>
      <w:r w:rsidRPr="00922995">
        <w:rPr>
          <w:sz w:val="24"/>
          <w:szCs w:val="24"/>
        </w:rPr>
        <w:t xml:space="preserve">“Violation" means </w:t>
      </w:r>
      <w:r w:rsidRPr="00922995">
        <w:rPr>
          <w:color w:val="1C1C1C"/>
          <w:sz w:val="24"/>
          <w:szCs w:val="24"/>
        </w:rPr>
        <w:t xml:space="preserve">the </w:t>
      </w:r>
      <w:r w:rsidRPr="00922995">
        <w:rPr>
          <w:sz w:val="24"/>
          <w:szCs w:val="24"/>
        </w:rPr>
        <w:t xml:space="preserve">failure of </w:t>
      </w:r>
      <w:r w:rsidRPr="00922995">
        <w:rPr>
          <w:color w:val="262626"/>
          <w:sz w:val="24"/>
          <w:szCs w:val="24"/>
        </w:rPr>
        <w:t xml:space="preserve">a </w:t>
      </w:r>
      <w:r w:rsidRPr="00922995">
        <w:rPr>
          <w:color w:val="0F0F0F"/>
          <w:sz w:val="24"/>
          <w:szCs w:val="24"/>
        </w:rPr>
        <w:t xml:space="preserve">structure </w:t>
      </w:r>
      <w:r w:rsidRPr="00922995">
        <w:rPr>
          <w:sz w:val="24"/>
          <w:szCs w:val="24"/>
        </w:rPr>
        <w:t xml:space="preserve">or </w:t>
      </w:r>
      <w:r w:rsidRPr="00922995">
        <w:rPr>
          <w:color w:val="232323"/>
          <w:sz w:val="24"/>
          <w:szCs w:val="24"/>
        </w:rPr>
        <w:t xml:space="preserve">other </w:t>
      </w:r>
      <w:r w:rsidRPr="00922995">
        <w:rPr>
          <w:sz w:val="24"/>
          <w:szCs w:val="24"/>
        </w:rPr>
        <w:t xml:space="preserve">development </w:t>
      </w:r>
      <w:r w:rsidRPr="00922995">
        <w:rPr>
          <w:color w:val="262626"/>
          <w:sz w:val="24"/>
          <w:szCs w:val="24"/>
        </w:rPr>
        <w:t xml:space="preserve">to </w:t>
      </w:r>
      <w:r w:rsidRPr="00922995">
        <w:rPr>
          <w:color w:val="181818"/>
          <w:sz w:val="24"/>
          <w:szCs w:val="24"/>
        </w:rPr>
        <w:t xml:space="preserve">be </w:t>
      </w:r>
      <w:r w:rsidRPr="00922995">
        <w:rPr>
          <w:sz w:val="24"/>
          <w:szCs w:val="24"/>
        </w:rPr>
        <w:t xml:space="preserve">fully compliant with </w:t>
      </w:r>
      <w:r w:rsidRPr="00922995">
        <w:rPr>
          <w:color w:val="0A0A0A"/>
          <w:sz w:val="24"/>
          <w:szCs w:val="24"/>
        </w:rPr>
        <w:t xml:space="preserve">the </w:t>
      </w:r>
      <w:r w:rsidRPr="00922995">
        <w:rPr>
          <w:sz w:val="24"/>
          <w:szCs w:val="24"/>
        </w:rPr>
        <w:t xml:space="preserve">community’s flood plain management regulations. </w:t>
      </w:r>
      <w:r w:rsidRPr="00922995">
        <w:rPr>
          <w:color w:val="232323"/>
          <w:sz w:val="24"/>
          <w:szCs w:val="24"/>
        </w:rPr>
        <w:t>A</w:t>
      </w:r>
      <w:r w:rsidRPr="00922995">
        <w:rPr>
          <w:color w:val="111111"/>
          <w:sz w:val="24"/>
          <w:szCs w:val="24"/>
        </w:rPr>
        <w:t xml:space="preserve"> structure </w:t>
      </w:r>
      <w:r w:rsidRPr="00922995">
        <w:rPr>
          <w:color w:val="1A1A1A"/>
          <w:sz w:val="24"/>
          <w:szCs w:val="24"/>
        </w:rPr>
        <w:t xml:space="preserve">or </w:t>
      </w:r>
      <w:r w:rsidRPr="00922995">
        <w:rPr>
          <w:sz w:val="24"/>
          <w:szCs w:val="24"/>
        </w:rPr>
        <w:t xml:space="preserve">other development without </w:t>
      </w:r>
      <w:r w:rsidRPr="00922995">
        <w:rPr>
          <w:color w:val="181818"/>
          <w:sz w:val="24"/>
          <w:szCs w:val="24"/>
        </w:rPr>
        <w:t xml:space="preserve">the </w:t>
      </w:r>
      <w:r w:rsidRPr="00922995">
        <w:rPr>
          <w:sz w:val="24"/>
          <w:szCs w:val="24"/>
        </w:rPr>
        <w:t xml:space="preserve">elevation certificate, </w:t>
      </w:r>
      <w:r w:rsidRPr="00922995">
        <w:rPr>
          <w:color w:val="161616"/>
          <w:sz w:val="24"/>
          <w:szCs w:val="24"/>
        </w:rPr>
        <w:t>other</w:t>
      </w:r>
      <w:r w:rsidRPr="00922995">
        <w:rPr>
          <w:sz w:val="24"/>
          <w:szCs w:val="24"/>
        </w:rPr>
        <w:t xml:space="preserve"> certifications, </w:t>
      </w:r>
      <w:r w:rsidRPr="00922995">
        <w:rPr>
          <w:color w:val="131313"/>
          <w:sz w:val="24"/>
          <w:szCs w:val="24"/>
        </w:rPr>
        <w:t xml:space="preserve">or </w:t>
      </w:r>
      <w:r w:rsidRPr="00922995">
        <w:rPr>
          <w:color w:val="0E0E0E"/>
          <w:sz w:val="24"/>
          <w:szCs w:val="24"/>
        </w:rPr>
        <w:t xml:space="preserve">other </w:t>
      </w:r>
      <w:r w:rsidRPr="00922995">
        <w:rPr>
          <w:color w:val="0C0C0C"/>
          <w:sz w:val="24"/>
          <w:szCs w:val="24"/>
        </w:rPr>
        <w:t xml:space="preserve">evidence </w:t>
      </w:r>
      <w:r w:rsidRPr="00922995">
        <w:rPr>
          <w:color w:val="212121"/>
          <w:sz w:val="24"/>
          <w:szCs w:val="24"/>
        </w:rPr>
        <w:t xml:space="preserve">of </w:t>
      </w:r>
      <w:r w:rsidRPr="00922995">
        <w:rPr>
          <w:sz w:val="24"/>
          <w:szCs w:val="24"/>
        </w:rPr>
        <w:t xml:space="preserve">compliance required in 44CFR </w:t>
      </w:r>
      <w:r w:rsidRPr="00922995">
        <w:rPr>
          <w:color w:val="2A2A2A"/>
          <w:sz w:val="24"/>
          <w:szCs w:val="24"/>
        </w:rPr>
        <w:t>§</w:t>
      </w:r>
      <w:r w:rsidRPr="00922995">
        <w:rPr>
          <w:sz w:val="24"/>
          <w:szCs w:val="24"/>
        </w:rPr>
        <w:t xml:space="preserve"> </w:t>
      </w:r>
      <w:r w:rsidRPr="00922995">
        <w:rPr>
          <w:sz w:val="24"/>
          <w:szCs w:val="24"/>
        </w:rPr>
        <w:lastRenderedPageBreak/>
        <w:t xml:space="preserve">60.3(b)(5), (c)(4), (c)(10), (d)(3), (e)(2), </w:t>
      </w:r>
      <w:r w:rsidRPr="00922995">
        <w:rPr>
          <w:color w:val="1C1C1C"/>
          <w:sz w:val="24"/>
          <w:szCs w:val="24"/>
        </w:rPr>
        <w:t xml:space="preserve">or </w:t>
      </w:r>
      <w:r w:rsidRPr="00922995">
        <w:rPr>
          <w:sz w:val="24"/>
          <w:szCs w:val="24"/>
        </w:rPr>
        <w:t xml:space="preserve">(e)(5) is presumed </w:t>
      </w:r>
      <w:r w:rsidRPr="00922995">
        <w:rPr>
          <w:color w:val="0A0A0A"/>
          <w:sz w:val="24"/>
          <w:szCs w:val="24"/>
        </w:rPr>
        <w:t xml:space="preserve">to </w:t>
      </w:r>
      <w:r w:rsidRPr="00922995">
        <w:rPr>
          <w:color w:val="232323"/>
          <w:sz w:val="24"/>
          <w:szCs w:val="24"/>
        </w:rPr>
        <w:t xml:space="preserve">be </w:t>
      </w:r>
      <w:r w:rsidRPr="00922995">
        <w:rPr>
          <w:color w:val="151515"/>
          <w:sz w:val="24"/>
          <w:szCs w:val="24"/>
        </w:rPr>
        <w:t>in</w:t>
      </w:r>
      <w:r w:rsidRPr="00922995">
        <w:rPr>
          <w:sz w:val="24"/>
          <w:szCs w:val="24"/>
        </w:rPr>
        <w:t xml:space="preserve"> violation until </w:t>
      </w:r>
      <w:r w:rsidRPr="00922995">
        <w:rPr>
          <w:color w:val="070707"/>
          <w:sz w:val="24"/>
          <w:szCs w:val="24"/>
        </w:rPr>
        <w:t xml:space="preserve">such </w:t>
      </w:r>
      <w:r w:rsidRPr="00922995">
        <w:rPr>
          <w:sz w:val="24"/>
          <w:szCs w:val="24"/>
        </w:rPr>
        <w:t xml:space="preserve">time </w:t>
      </w:r>
      <w:r w:rsidRPr="00922995">
        <w:rPr>
          <w:color w:val="161616"/>
          <w:sz w:val="24"/>
          <w:szCs w:val="24"/>
        </w:rPr>
        <w:t xml:space="preserve">as </w:t>
      </w:r>
      <w:r w:rsidRPr="00922995">
        <w:rPr>
          <w:color w:val="0C0C0C"/>
          <w:sz w:val="24"/>
          <w:szCs w:val="24"/>
        </w:rPr>
        <w:t xml:space="preserve">that </w:t>
      </w:r>
      <w:r w:rsidRPr="00922995">
        <w:rPr>
          <w:sz w:val="24"/>
          <w:szCs w:val="24"/>
        </w:rPr>
        <w:t xml:space="preserve">documentation </w:t>
      </w:r>
      <w:r w:rsidRPr="00922995">
        <w:rPr>
          <w:color w:val="111111"/>
          <w:sz w:val="24"/>
          <w:szCs w:val="24"/>
        </w:rPr>
        <w:t>is</w:t>
      </w:r>
      <w:r w:rsidRPr="00922995">
        <w:rPr>
          <w:color w:val="111111"/>
          <w:spacing w:val="-32"/>
          <w:sz w:val="24"/>
          <w:szCs w:val="24"/>
        </w:rPr>
        <w:t xml:space="preserve"> </w:t>
      </w:r>
      <w:r w:rsidRPr="00922995">
        <w:rPr>
          <w:color w:val="070707"/>
          <w:sz w:val="24"/>
          <w:szCs w:val="24"/>
        </w:rPr>
        <w:t>provided.</w:t>
      </w:r>
    </w:p>
    <w:p w14:paraId="15D1EA8E" w14:textId="77777777" w:rsidR="00031B98" w:rsidRPr="00922995" w:rsidRDefault="00031B98" w:rsidP="00031B98">
      <w:pPr>
        <w:pStyle w:val="ListParagraph"/>
        <w:numPr>
          <w:ilvl w:val="0"/>
          <w:numId w:val="16"/>
        </w:numPr>
        <w:tabs>
          <w:tab w:val="left" w:pos="2926"/>
        </w:tabs>
        <w:spacing w:before="0" w:after="160" w:line="259" w:lineRule="auto"/>
        <w:ind w:left="1440" w:right="280" w:hanging="484"/>
        <w:jc w:val="both"/>
        <w:rPr>
          <w:sz w:val="24"/>
          <w:szCs w:val="24"/>
        </w:rPr>
      </w:pPr>
      <w:r w:rsidRPr="00922995">
        <w:rPr>
          <w:sz w:val="24"/>
          <w:szCs w:val="24"/>
        </w:rPr>
        <w:t xml:space="preserve">“Water Surface Elevation" </w:t>
      </w:r>
      <w:r w:rsidRPr="00922995">
        <w:rPr>
          <w:color w:val="0F0F0F"/>
          <w:sz w:val="24"/>
          <w:szCs w:val="24"/>
        </w:rPr>
        <w:t xml:space="preserve">means </w:t>
      </w:r>
      <w:r w:rsidRPr="00922995">
        <w:rPr>
          <w:color w:val="1A1A1A"/>
          <w:sz w:val="24"/>
          <w:szCs w:val="24"/>
        </w:rPr>
        <w:t xml:space="preserve">the </w:t>
      </w:r>
      <w:r w:rsidRPr="00922995">
        <w:rPr>
          <w:sz w:val="24"/>
          <w:szCs w:val="24"/>
        </w:rPr>
        <w:t xml:space="preserve">height, in relation </w:t>
      </w:r>
      <w:r w:rsidRPr="00922995">
        <w:rPr>
          <w:color w:val="262626"/>
          <w:sz w:val="24"/>
          <w:szCs w:val="24"/>
        </w:rPr>
        <w:t xml:space="preserve">to </w:t>
      </w:r>
      <w:r w:rsidRPr="00922995">
        <w:rPr>
          <w:color w:val="1A1A1A"/>
          <w:sz w:val="24"/>
          <w:szCs w:val="24"/>
        </w:rPr>
        <w:t xml:space="preserve">the </w:t>
      </w:r>
      <w:r w:rsidRPr="00922995">
        <w:rPr>
          <w:sz w:val="24"/>
          <w:szCs w:val="24"/>
        </w:rPr>
        <w:t>National Geodetic</w:t>
      </w:r>
      <w:r w:rsidRPr="00922995">
        <w:rPr>
          <w:spacing w:val="-4"/>
          <w:sz w:val="24"/>
          <w:szCs w:val="24"/>
        </w:rPr>
        <w:t xml:space="preserve"> </w:t>
      </w:r>
      <w:r w:rsidRPr="00922995">
        <w:rPr>
          <w:sz w:val="24"/>
          <w:szCs w:val="24"/>
        </w:rPr>
        <w:t>Vertical</w:t>
      </w:r>
      <w:r w:rsidRPr="00922995">
        <w:rPr>
          <w:spacing w:val="-8"/>
          <w:sz w:val="24"/>
          <w:szCs w:val="24"/>
        </w:rPr>
        <w:t xml:space="preserve"> </w:t>
      </w:r>
      <w:r w:rsidRPr="00922995">
        <w:rPr>
          <w:sz w:val="24"/>
          <w:szCs w:val="24"/>
        </w:rPr>
        <w:t>Datum</w:t>
      </w:r>
      <w:r w:rsidRPr="00922995">
        <w:rPr>
          <w:spacing w:val="-7"/>
          <w:sz w:val="24"/>
          <w:szCs w:val="24"/>
        </w:rPr>
        <w:t xml:space="preserve"> </w:t>
      </w:r>
      <w:r w:rsidRPr="00922995">
        <w:rPr>
          <w:sz w:val="24"/>
          <w:szCs w:val="24"/>
        </w:rPr>
        <w:t>(NGVD)</w:t>
      </w:r>
      <w:r w:rsidRPr="00922995">
        <w:rPr>
          <w:spacing w:val="4"/>
          <w:sz w:val="24"/>
          <w:szCs w:val="24"/>
        </w:rPr>
        <w:t xml:space="preserve"> </w:t>
      </w:r>
      <w:r w:rsidRPr="00922995">
        <w:rPr>
          <w:color w:val="161616"/>
          <w:sz w:val="24"/>
          <w:szCs w:val="24"/>
        </w:rPr>
        <w:t>of</w:t>
      </w:r>
      <w:r w:rsidRPr="00922995">
        <w:rPr>
          <w:color w:val="161616"/>
          <w:spacing w:val="-11"/>
          <w:sz w:val="24"/>
          <w:szCs w:val="24"/>
        </w:rPr>
        <w:t xml:space="preserve"> </w:t>
      </w:r>
      <w:r w:rsidRPr="00513000">
        <w:rPr>
          <w:sz w:val="24"/>
          <w:szCs w:val="24"/>
        </w:rPr>
        <w:t>1929,</w:t>
      </w:r>
      <w:r w:rsidRPr="00513000">
        <w:rPr>
          <w:spacing w:val="-5"/>
          <w:sz w:val="24"/>
          <w:szCs w:val="24"/>
        </w:rPr>
        <w:t xml:space="preserve"> North American Vertical Datum (NAVD) of 1988,</w:t>
      </w:r>
      <w:r w:rsidRPr="00922995">
        <w:rPr>
          <w:spacing w:val="-5"/>
          <w:sz w:val="24"/>
          <w:szCs w:val="24"/>
        </w:rPr>
        <w:t xml:space="preserve"> </w:t>
      </w:r>
      <w:r w:rsidRPr="00922995">
        <w:rPr>
          <w:sz w:val="24"/>
          <w:szCs w:val="24"/>
        </w:rPr>
        <w:t>(or</w:t>
      </w:r>
      <w:r w:rsidRPr="00922995">
        <w:rPr>
          <w:spacing w:val="-13"/>
          <w:sz w:val="24"/>
          <w:szCs w:val="24"/>
        </w:rPr>
        <w:t xml:space="preserve"> </w:t>
      </w:r>
      <w:r w:rsidRPr="00922995">
        <w:rPr>
          <w:color w:val="111111"/>
          <w:sz w:val="24"/>
          <w:szCs w:val="24"/>
        </w:rPr>
        <w:t>other</w:t>
      </w:r>
      <w:r w:rsidRPr="00922995">
        <w:rPr>
          <w:color w:val="111111"/>
          <w:spacing w:val="-6"/>
          <w:sz w:val="24"/>
          <w:szCs w:val="24"/>
        </w:rPr>
        <w:t xml:space="preserve"> </w:t>
      </w:r>
      <w:r w:rsidRPr="00922995">
        <w:rPr>
          <w:sz w:val="24"/>
          <w:szCs w:val="24"/>
        </w:rPr>
        <w:t>datum,</w:t>
      </w:r>
      <w:r w:rsidRPr="00922995">
        <w:rPr>
          <w:spacing w:val="1"/>
          <w:sz w:val="24"/>
          <w:szCs w:val="24"/>
        </w:rPr>
        <w:t xml:space="preserve"> </w:t>
      </w:r>
      <w:r w:rsidRPr="00922995">
        <w:rPr>
          <w:sz w:val="24"/>
          <w:szCs w:val="24"/>
        </w:rPr>
        <w:t>where</w:t>
      </w:r>
      <w:r w:rsidRPr="00922995">
        <w:rPr>
          <w:spacing w:val="-6"/>
          <w:sz w:val="24"/>
          <w:szCs w:val="24"/>
        </w:rPr>
        <w:t xml:space="preserve"> </w:t>
      </w:r>
      <w:r w:rsidRPr="00922995">
        <w:rPr>
          <w:sz w:val="24"/>
          <w:szCs w:val="24"/>
        </w:rPr>
        <w:t>specified)</w:t>
      </w:r>
      <w:r w:rsidRPr="00922995">
        <w:rPr>
          <w:color w:val="111111"/>
          <w:sz w:val="24"/>
          <w:szCs w:val="24"/>
        </w:rPr>
        <w:t xml:space="preserve"> of </w:t>
      </w:r>
      <w:r w:rsidRPr="00922995">
        <w:rPr>
          <w:sz w:val="24"/>
          <w:szCs w:val="24"/>
        </w:rPr>
        <w:t xml:space="preserve">floods of various magnitudes </w:t>
      </w:r>
      <w:r w:rsidRPr="00922995">
        <w:rPr>
          <w:color w:val="0C0C0C"/>
          <w:sz w:val="24"/>
          <w:szCs w:val="24"/>
        </w:rPr>
        <w:t xml:space="preserve">and </w:t>
      </w:r>
      <w:r w:rsidRPr="00922995">
        <w:rPr>
          <w:sz w:val="24"/>
          <w:szCs w:val="24"/>
        </w:rPr>
        <w:t>frequencies in the</w:t>
      </w:r>
      <w:r w:rsidRPr="00922995">
        <w:rPr>
          <w:spacing w:val="4"/>
          <w:sz w:val="24"/>
          <w:szCs w:val="24"/>
        </w:rPr>
        <w:t xml:space="preserve"> </w:t>
      </w:r>
      <w:r w:rsidRPr="00922995">
        <w:rPr>
          <w:sz w:val="24"/>
          <w:szCs w:val="24"/>
        </w:rPr>
        <w:t>floodplains.</w:t>
      </w:r>
    </w:p>
    <w:p w14:paraId="181626A7" w14:textId="77777777" w:rsidR="00522A9F" w:rsidRDefault="00522A9F"/>
    <w:sectPr w:rsidR="00522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C9C"/>
    <w:multiLevelType w:val="singleLevel"/>
    <w:tmpl w:val="D3D8B92E"/>
    <w:lvl w:ilvl="0">
      <w:start w:val="3"/>
      <w:numFmt w:val="upperLetter"/>
      <w:lvlText w:val="%1."/>
      <w:lvlJc w:val="left"/>
      <w:pPr>
        <w:tabs>
          <w:tab w:val="num" w:pos="720"/>
        </w:tabs>
        <w:ind w:left="720" w:hanging="720"/>
      </w:pPr>
      <w:rPr>
        <w:rFonts w:hint="default"/>
      </w:rPr>
    </w:lvl>
  </w:abstractNum>
  <w:abstractNum w:abstractNumId="1" w15:restartNumberingAfterBreak="0">
    <w:nsid w:val="05F35963"/>
    <w:multiLevelType w:val="hybridMultilevel"/>
    <w:tmpl w:val="F56CE5E2"/>
    <w:lvl w:ilvl="0" w:tplc="970ACDF2">
      <w:start w:val="1"/>
      <w:numFmt w:val="decimal"/>
      <w:lvlText w:val="%1."/>
      <w:lvlJc w:val="left"/>
      <w:pPr>
        <w:ind w:left="3098" w:hanging="361"/>
        <w:jc w:val="left"/>
      </w:pPr>
      <w:rPr>
        <w:rFonts w:hint="default"/>
        <w:spacing w:val="-1"/>
        <w:w w:val="97"/>
      </w:rPr>
    </w:lvl>
    <w:lvl w:ilvl="1" w:tplc="3AC299EA">
      <w:start w:val="1"/>
      <w:numFmt w:val="decimal"/>
      <w:lvlText w:val="%2."/>
      <w:lvlJc w:val="left"/>
      <w:pPr>
        <w:ind w:left="3520" w:hanging="355"/>
        <w:jc w:val="left"/>
      </w:pPr>
      <w:rPr>
        <w:rFonts w:hint="default"/>
        <w:spacing w:val="-1"/>
        <w:w w:val="94"/>
      </w:rPr>
    </w:lvl>
    <w:lvl w:ilvl="2" w:tplc="28ACD106">
      <w:numFmt w:val="bullet"/>
      <w:lvlText w:val="•"/>
      <w:lvlJc w:val="left"/>
      <w:pPr>
        <w:ind w:left="4300" w:hanging="355"/>
      </w:pPr>
      <w:rPr>
        <w:rFonts w:hint="default"/>
      </w:rPr>
    </w:lvl>
    <w:lvl w:ilvl="3" w:tplc="7D70D03E">
      <w:numFmt w:val="bullet"/>
      <w:lvlText w:val="•"/>
      <w:lvlJc w:val="left"/>
      <w:pPr>
        <w:ind w:left="5080" w:hanging="355"/>
      </w:pPr>
      <w:rPr>
        <w:rFonts w:hint="default"/>
      </w:rPr>
    </w:lvl>
    <w:lvl w:ilvl="4" w:tplc="7390E43E">
      <w:numFmt w:val="bullet"/>
      <w:lvlText w:val="•"/>
      <w:lvlJc w:val="left"/>
      <w:pPr>
        <w:ind w:left="5860" w:hanging="355"/>
      </w:pPr>
      <w:rPr>
        <w:rFonts w:hint="default"/>
      </w:rPr>
    </w:lvl>
    <w:lvl w:ilvl="5" w:tplc="D0E22F74">
      <w:numFmt w:val="bullet"/>
      <w:lvlText w:val="•"/>
      <w:lvlJc w:val="left"/>
      <w:pPr>
        <w:ind w:left="6640" w:hanging="355"/>
      </w:pPr>
      <w:rPr>
        <w:rFonts w:hint="default"/>
      </w:rPr>
    </w:lvl>
    <w:lvl w:ilvl="6" w:tplc="037E7A98">
      <w:numFmt w:val="bullet"/>
      <w:lvlText w:val="•"/>
      <w:lvlJc w:val="left"/>
      <w:pPr>
        <w:ind w:left="7420" w:hanging="355"/>
      </w:pPr>
      <w:rPr>
        <w:rFonts w:hint="default"/>
      </w:rPr>
    </w:lvl>
    <w:lvl w:ilvl="7" w:tplc="AAB6AE3E">
      <w:numFmt w:val="bullet"/>
      <w:lvlText w:val="•"/>
      <w:lvlJc w:val="left"/>
      <w:pPr>
        <w:ind w:left="8200" w:hanging="355"/>
      </w:pPr>
      <w:rPr>
        <w:rFonts w:hint="default"/>
      </w:rPr>
    </w:lvl>
    <w:lvl w:ilvl="8" w:tplc="1F4C1CDE">
      <w:numFmt w:val="bullet"/>
      <w:lvlText w:val="•"/>
      <w:lvlJc w:val="left"/>
      <w:pPr>
        <w:ind w:left="8980" w:hanging="355"/>
      </w:pPr>
      <w:rPr>
        <w:rFonts w:hint="default"/>
      </w:rPr>
    </w:lvl>
  </w:abstractNum>
  <w:abstractNum w:abstractNumId="2" w15:restartNumberingAfterBreak="0">
    <w:nsid w:val="0A8C407F"/>
    <w:multiLevelType w:val="hybridMultilevel"/>
    <w:tmpl w:val="3328D2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0694C"/>
    <w:multiLevelType w:val="hybridMultilevel"/>
    <w:tmpl w:val="BFAC9D52"/>
    <w:lvl w:ilvl="0" w:tplc="CD42E08C">
      <w:start w:val="1"/>
      <w:numFmt w:val="decimal"/>
      <w:lvlText w:val="%1."/>
      <w:lvlJc w:val="left"/>
      <w:pPr>
        <w:ind w:left="2920" w:hanging="367"/>
        <w:jc w:val="right"/>
      </w:pPr>
      <w:rPr>
        <w:rFonts w:hint="default"/>
        <w:spacing w:val="-1"/>
        <w:w w:val="94"/>
      </w:rPr>
    </w:lvl>
    <w:lvl w:ilvl="1" w:tplc="E2487F0E">
      <w:numFmt w:val="bullet"/>
      <w:lvlText w:val="•"/>
      <w:lvlJc w:val="left"/>
      <w:pPr>
        <w:ind w:left="3682" w:hanging="367"/>
      </w:pPr>
      <w:rPr>
        <w:rFonts w:hint="default"/>
      </w:rPr>
    </w:lvl>
    <w:lvl w:ilvl="2" w:tplc="9F1EB632">
      <w:numFmt w:val="bullet"/>
      <w:lvlText w:val="•"/>
      <w:lvlJc w:val="left"/>
      <w:pPr>
        <w:ind w:left="4444" w:hanging="367"/>
      </w:pPr>
      <w:rPr>
        <w:rFonts w:hint="default"/>
      </w:rPr>
    </w:lvl>
    <w:lvl w:ilvl="3" w:tplc="4676776C">
      <w:numFmt w:val="bullet"/>
      <w:lvlText w:val="•"/>
      <w:lvlJc w:val="left"/>
      <w:pPr>
        <w:ind w:left="5206" w:hanging="367"/>
      </w:pPr>
      <w:rPr>
        <w:rFonts w:hint="default"/>
      </w:rPr>
    </w:lvl>
    <w:lvl w:ilvl="4" w:tplc="052CD6BA">
      <w:numFmt w:val="bullet"/>
      <w:lvlText w:val="•"/>
      <w:lvlJc w:val="left"/>
      <w:pPr>
        <w:ind w:left="5968" w:hanging="367"/>
      </w:pPr>
      <w:rPr>
        <w:rFonts w:hint="default"/>
      </w:rPr>
    </w:lvl>
    <w:lvl w:ilvl="5" w:tplc="1BC01D88">
      <w:numFmt w:val="bullet"/>
      <w:lvlText w:val="•"/>
      <w:lvlJc w:val="left"/>
      <w:pPr>
        <w:ind w:left="6730" w:hanging="367"/>
      </w:pPr>
      <w:rPr>
        <w:rFonts w:hint="default"/>
      </w:rPr>
    </w:lvl>
    <w:lvl w:ilvl="6" w:tplc="4B78924A">
      <w:numFmt w:val="bullet"/>
      <w:lvlText w:val="•"/>
      <w:lvlJc w:val="left"/>
      <w:pPr>
        <w:ind w:left="7492" w:hanging="367"/>
      </w:pPr>
      <w:rPr>
        <w:rFonts w:hint="default"/>
      </w:rPr>
    </w:lvl>
    <w:lvl w:ilvl="7" w:tplc="B5A2AD7A">
      <w:numFmt w:val="bullet"/>
      <w:lvlText w:val="•"/>
      <w:lvlJc w:val="left"/>
      <w:pPr>
        <w:ind w:left="8254" w:hanging="367"/>
      </w:pPr>
      <w:rPr>
        <w:rFonts w:hint="default"/>
      </w:rPr>
    </w:lvl>
    <w:lvl w:ilvl="8" w:tplc="A7A6F904">
      <w:numFmt w:val="bullet"/>
      <w:lvlText w:val="•"/>
      <w:lvlJc w:val="left"/>
      <w:pPr>
        <w:ind w:left="9016" w:hanging="367"/>
      </w:pPr>
      <w:rPr>
        <w:rFonts w:hint="default"/>
      </w:rPr>
    </w:lvl>
  </w:abstractNum>
  <w:abstractNum w:abstractNumId="4" w15:restartNumberingAfterBreak="0">
    <w:nsid w:val="11FB7B76"/>
    <w:multiLevelType w:val="hybridMultilevel"/>
    <w:tmpl w:val="825475C6"/>
    <w:lvl w:ilvl="0" w:tplc="D29C3856">
      <w:start w:val="1"/>
      <w:numFmt w:val="upperLetter"/>
      <w:lvlText w:val="%1."/>
      <w:lvlJc w:val="left"/>
      <w:pPr>
        <w:ind w:left="2445" w:hanging="352"/>
        <w:jc w:val="left"/>
      </w:pPr>
      <w:rPr>
        <w:rFonts w:ascii="Arial" w:eastAsia="Arial" w:hAnsi="Arial" w:cs="Arial" w:hint="default"/>
        <w:spacing w:val="-1"/>
        <w:w w:val="95"/>
        <w:sz w:val="22"/>
        <w:szCs w:val="22"/>
      </w:rPr>
    </w:lvl>
    <w:lvl w:ilvl="1" w:tplc="C5F4A4C2">
      <w:numFmt w:val="bullet"/>
      <w:lvlText w:val="•"/>
      <w:lvlJc w:val="left"/>
      <w:pPr>
        <w:ind w:left="3250" w:hanging="352"/>
      </w:pPr>
      <w:rPr>
        <w:rFonts w:hint="default"/>
      </w:rPr>
    </w:lvl>
    <w:lvl w:ilvl="2" w:tplc="3AA2BFAE">
      <w:numFmt w:val="bullet"/>
      <w:lvlText w:val="•"/>
      <w:lvlJc w:val="left"/>
      <w:pPr>
        <w:ind w:left="4060" w:hanging="352"/>
      </w:pPr>
      <w:rPr>
        <w:rFonts w:hint="default"/>
      </w:rPr>
    </w:lvl>
    <w:lvl w:ilvl="3" w:tplc="F020BC28">
      <w:numFmt w:val="bullet"/>
      <w:lvlText w:val="•"/>
      <w:lvlJc w:val="left"/>
      <w:pPr>
        <w:ind w:left="4870" w:hanging="352"/>
      </w:pPr>
      <w:rPr>
        <w:rFonts w:hint="default"/>
      </w:rPr>
    </w:lvl>
    <w:lvl w:ilvl="4" w:tplc="DF5421D8">
      <w:numFmt w:val="bullet"/>
      <w:lvlText w:val="•"/>
      <w:lvlJc w:val="left"/>
      <w:pPr>
        <w:ind w:left="5680" w:hanging="352"/>
      </w:pPr>
      <w:rPr>
        <w:rFonts w:hint="default"/>
      </w:rPr>
    </w:lvl>
    <w:lvl w:ilvl="5" w:tplc="DC460F52">
      <w:numFmt w:val="bullet"/>
      <w:lvlText w:val="•"/>
      <w:lvlJc w:val="left"/>
      <w:pPr>
        <w:ind w:left="6490" w:hanging="352"/>
      </w:pPr>
      <w:rPr>
        <w:rFonts w:hint="default"/>
      </w:rPr>
    </w:lvl>
    <w:lvl w:ilvl="6" w:tplc="234A2158">
      <w:numFmt w:val="bullet"/>
      <w:lvlText w:val="•"/>
      <w:lvlJc w:val="left"/>
      <w:pPr>
        <w:ind w:left="7300" w:hanging="352"/>
      </w:pPr>
      <w:rPr>
        <w:rFonts w:hint="default"/>
      </w:rPr>
    </w:lvl>
    <w:lvl w:ilvl="7" w:tplc="82A0C92A">
      <w:numFmt w:val="bullet"/>
      <w:lvlText w:val="•"/>
      <w:lvlJc w:val="left"/>
      <w:pPr>
        <w:ind w:left="8110" w:hanging="352"/>
      </w:pPr>
      <w:rPr>
        <w:rFonts w:hint="default"/>
      </w:rPr>
    </w:lvl>
    <w:lvl w:ilvl="8" w:tplc="CDDCFA32">
      <w:numFmt w:val="bullet"/>
      <w:lvlText w:val="•"/>
      <w:lvlJc w:val="left"/>
      <w:pPr>
        <w:ind w:left="8920" w:hanging="352"/>
      </w:pPr>
      <w:rPr>
        <w:rFonts w:hint="default"/>
      </w:rPr>
    </w:lvl>
  </w:abstractNum>
  <w:abstractNum w:abstractNumId="5" w15:restartNumberingAfterBreak="0">
    <w:nsid w:val="12102B2C"/>
    <w:multiLevelType w:val="hybridMultilevel"/>
    <w:tmpl w:val="FAA8AE8C"/>
    <w:lvl w:ilvl="0" w:tplc="D4507732">
      <w:start w:val="1"/>
      <w:numFmt w:val="decimal"/>
      <w:lvlText w:val="%1."/>
      <w:lvlJc w:val="left"/>
      <w:pPr>
        <w:ind w:left="2921" w:hanging="370"/>
        <w:jc w:val="left"/>
      </w:pPr>
      <w:rPr>
        <w:rFonts w:hint="default"/>
        <w:spacing w:val="-1"/>
        <w:w w:val="97"/>
      </w:rPr>
    </w:lvl>
    <w:lvl w:ilvl="1" w:tplc="35881D84">
      <w:start w:val="1"/>
      <w:numFmt w:val="decimal"/>
      <w:lvlText w:val="%2."/>
      <w:lvlJc w:val="left"/>
      <w:pPr>
        <w:ind w:left="3092" w:hanging="358"/>
        <w:jc w:val="left"/>
      </w:pPr>
      <w:rPr>
        <w:rFonts w:hint="default"/>
        <w:spacing w:val="-1"/>
        <w:w w:val="89"/>
      </w:rPr>
    </w:lvl>
    <w:lvl w:ilvl="2" w:tplc="BD68EBAC">
      <w:numFmt w:val="bullet"/>
      <w:lvlText w:val="•"/>
      <w:lvlJc w:val="left"/>
      <w:pPr>
        <w:ind w:left="3926" w:hanging="358"/>
      </w:pPr>
      <w:rPr>
        <w:rFonts w:hint="default"/>
      </w:rPr>
    </w:lvl>
    <w:lvl w:ilvl="3" w:tplc="B6F69EAC">
      <w:numFmt w:val="bullet"/>
      <w:lvlText w:val="•"/>
      <w:lvlJc w:val="left"/>
      <w:pPr>
        <w:ind w:left="4753" w:hanging="358"/>
      </w:pPr>
      <w:rPr>
        <w:rFonts w:hint="default"/>
      </w:rPr>
    </w:lvl>
    <w:lvl w:ilvl="4" w:tplc="95A08AEC">
      <w:numFmt w:val="bullet"/>
      <w:lvlText w:val="•"/>
      <w:lvlJc w:val="left"/>
      <w:pPr>
        <w:ind w:left="5580" w:hanging="358"/>
      </w:pPr>
      <w:rPr>
        <w:rFonts w:hint="default"/>
      </w:rPr>
    </w:lvl>
    <w:lvl w:ilvl="5" w:tplc="16B0DD94">
      <w:numFmt w:val="bullet"/>
      <w:lvlText w:val="•"/>
      <w:lvlJc w:val="left"/>
      <w:pPr>
        <w:ind w:left="6406" w:hanging="358"/>
      </w:pPr>
      <w:rPr>
        <w:rFonts w:hint="default"/>
      </w:rPr>
    </w:lvl>
    <w:lvl w:ilvl="6" w:tplc="19C6002A">
      <w:numFmt w:val="bullet"/>
      <w:lvlText w:val="•"/>
      <w:lvlJc w:val="left"/>
      <w:pPr>
        <w:ind w:left="7233" w:hanging="358"/>
      </w:pPr>
      <w:rPr>
        <w:rFonts w:hint="default"/>
      </w:rPr>
    </w:lvl>
    <w:lvl w:ilvl="7" w:tplc="A0A2D43E">
      <w:numFmt w:val="bullet"/>
      <w:lvlText w:val="•"/>
      <w:lvlJc w:val="left"/>
      <w:pPr>
        <w:ind w:left="8060" w:hanging="358"/>
      </w:pPr>
      <w:rPr>
        <w:rFonts w:hint="default"/>
      </w:rPr>
    </w:lvl>
    <w:lvl w:ilvl="8" w:tplc="EB04B456">
      <w:numFmt w:val="bullet"/>
      <w:lvlText w:val="•"/>
      <w:lvlJc w:val="left"/>
      <w:pPr>
        <w:ind w:left="8886" w:hanging="358"/>
      </w:pPr>
      <w:rPr>
        <w:rFonts w:hint="default"/>
      </w:rPr>
    </w:lvl>
  </w:abstractNum>
  <w:abstractNum w:abstractNumId="6" w15:restartNumberingAfterBreak="0">
    <w:nsid w:val="189D6DF8"/>
    <w:multiLevelType w:val="hybridMultilevel"/>
    <w:tmpl w:val="3ABCBD72"/>
    <w:lvl w:ilvl="0" w:tplc="3690BA90">
      <w:start w:val="1"/>
      <w:numFmt w:val="decimal"/>
      <w:lvlText w:val="%1."/>
      <w:lvlJc w:val="left"/>
      <w:pPr>
        <w:ind w:left="2994" w:hanging="549"/>
        <w:jc w:val="left"/>
      </w:pPr>
      <w:rPr>
        <w:rFonts w:hint="default"/>
        <w:spacing w:val="-1"/>
        <w:w w:val="104"/>
      </w:rPr>
    </w:lvl>
    <w:lvl w:ilvl="1" w:tplc="9BBC059A">
      <w:start w:val="1"/>
      <w:numFmt w:val="decimal"/>
      <w:lvlText w:val="%2."/>
      <w:lvlJc w:val="left"/>
      <w:pPr>
        <w:ind w:left="3118" w:hanging="541"/>
        <w:jc w:val="left"/>
      </w:pPr>
      <w:rPr>
        <w:rFonts w:hint="default"/>
        <w:spacing w:val="-1"/>
        <w:w w:val="97"/>
      </w:rPr>
    </w:lvl>
    <w:lvl w:ilvl="2" w:tplc="60366982">
      <w:numFmt w:val="bullet"/>
      <w:lvlText w:val="•"/>
      <w:lvlJc w:val="left"/>
      <w:pPr>
        <w:ind w:left="3944" w:hanging="541"/>
      </w:pPr>
      <w:rPr>
        <w:rFonts w:hint="default"/>
      </w:rPr>
    </w:lvl>
    <w:lvl w:ilvl="3" w:tplc="2F08C234">
      <w:numFmt w:val="bullet"/>
      <w:lvlText w:val="•"/>
      <w:lvlJc w:val="left"/>
      <w:pPr>
        <w:ind w:left="4768" w:hanging="541"/>
      </w:pPr>
      <w:rPr>
        <w:rFonts w:hint="default"/>
      </w:rPr>
    </w:lvl>
    <w:lvl w:ilvl="4" w:tplc="F46A5150">
      <w:numFmt w:val="bullet"/>
      <w:lvlText w:val="•"/>
      <w:lvlJc w:val="left"/>
      <w:pPr>
        <w:ind w:left="5593" w:hanging="541"/>
      </w:pPr>
      <w:rPr>
        <w:rFonts w:hint="default"/>
      </w:rPr>
    </w:lvl>
    <w:lvl w:ilvl="5" w:tplc="F46EA292">
      <w:numFmt w:val="bullet"/>
      <w:lvlText w:val="•"/>
      <w:lvlJc w:val="left"/>
      <w:pPr>
        <w:ind w:left="6417" w:hanging="541"/>
      </w:pPr>
      <w:rPr>
        <w:rFonts w:hint="default"/>
      </w:rPr>
    </w:lvl>
    <w:lvl w:ilvl="6" w:tplc="5558ABBA">
      <w:numFmt w:val="bullet"/>
      <w:lvlText w:val="•"/>
      <w:lvlJc w:val="left"/>
      <w:pPr>
        <w:ind w:left="7242" w:hanging="541"/>
      </w:pPr>
      <w:rPr>
        <w:rFonts w:hint="default"/>
      </w:rPr>
    </w:lvl>
    <w:lvl w:ilvl="7" w:tplc="933A923A">
      <w:numFmt w:val="bullet"/>
      <w:lvlText w:val="•"/>
      <w:lvlJc w:val="left"/>
      <w:pPr>
        <w:ind w:left="8066" w:hanging="541"/>
      </w:pPr>
      <w:rPr>
        <w:rFonts w:hint="default"/>
      </w:rPr>
    </w:lvl>
    <w:lvl w:ilvl="8" w:tplc="200485B6">
      <w:numFmt w:val="bullet"/>
      <w:lvlText w:val="•"/>
      <w:lvlJc w:val="left"/>
      <w:pPr>
        <w:ind w:left="8891" w:hanging="541"/>
      </w:pPr>
      <w:rPr>
        <w:rFonts w:hint="default"/>
      </w:rPr>
    </w:lvl>
  </w:abstractNum>
  <w:abstractNum w:abstractNumId="7" w15:restartNumberingAfterBreak="0">
    <w:nsid w:val="191E58D7"/>
    <w:multiLevelType w:val="hybridMultilevel"/>
    <w:tmpl w:val="0C16FBFC"/>
    <w:lvl w:ilvl="0" w:tplc="83A2466E">
      <w:start w:val="1"/>
      <w:numFmt w:val="decimal"/>
      <w:lvlText w:val="%1."/>
      <w:lvlJc w:val="left"/>
      <w:pPr>
        <w:ind w:left="2797" w:hanging="535"/>
        <w:jc w:val="left"/>
      </w:pPr>
      <w:rPr>
        <w:rFonts w:hint="default"/>
        <w:spacing w:val="-1"/>
        <w:w w:val="94"/>
      </w:rPr>
    </w:lvl>
    <w:lvl w:ilvl="1" w:tplc="65F02232">
      <w:numFmt w:val="bullet"/>
      <w:lvlText w:val="•"/>
      <w:lvlJc w:val="left"/>
      <w:pPr>
        <w:ind w:left="3574" w:hanging="535"/>
      </w:pPr>
      <w:rPr>
        <w:rFonts w:hint="default"/>
      </w:rPr>
    </w:lvl>
    <w:lvl w:ilvl="2" w:tplc="53EE5002">
      <w:numFmt w:val="bullet"/>
      <w:lvlText w:val="•"/>
      <w:lvlJc w:val="left"/>
      <w:pPr>
        <w:ind w:left="4348" w:hanging="535"/>
      </w:pPr>
      <w:rPr>
        <w:rFonts w:hint="default"/>
      </w:rPr>
    </w:lvl>
    <w:lvl w:ilvl="3" w:tplc="EBA6E56A">
      <w:numFmt w:val="bullet"/>
      <w:lvlText w:val="•"/>
      <w:lvlJc w:val="left"/>
      <w:pPr>
        <w:ind w:left="5122" w:hanging="535"/>
      </w:pPr>
      <w:rPr>
        <w:rFonts w:hint="default"/>
      </w:rPr>
    </w:lvl>
    <w:lvl w:ilvl="4" w:tplc="D9A07A7C">
      <w:numFmt w:val="bullet"/>
      <w:lvlText w:val="•"/>
      <w:lvlJc w:val="left"/>
      <w:pPr>
        <w:ind w:left="5896" w:hanging="535"/>
      </w:pPr>
      <w:rPr>
        <w:rFonts w:hint="default"/>
      </w:rPr>
    </w:lvl>
    <w:lvl w:ilvl="5" w:tplc="7B54B782">
      <w:numFmt w:val="bullet"/>
      <w:lvlText w:val="•"/>
      <w:lvlJc w:val="left"/>
      <w:pPr>
        <w:ind w:left="6670" w:hanging="535"/>
      </w:pPr>
      <w:rPr>
        <w:rFonts w:hint="default"/>
      </w:rPr>
    </w:lvl>
    <w:lvl w:ilvl="6" w:tplc="AA4A690E">
      <w:numFmt w:val="bullet"/>
      <w:lvlText w:val="•"/>
      <w:lvlJc w:val="left"/>
      <w:pPr>
        <w:ind w:left="7444" w:hanging="535"/>
      </w:pPr>
      <w:rPr>
        <w:rFonts w:hint="default"/>
      </w:rPr>
    </w:lvl>
    <w:lvl w:ilvl="7" w:tplc="DCD677A2">
      <w:numFmt w:val="bullet"/>
      <w:lvlText w:val="•"/>
      <w:lvlJc w:val="left"/>
      <w:pPr>
        <w:ind w:left="8218" w:hanging="535"/>
      </w:pPr>
      <w:rPr>
        <w:rFonts w:hint="default"/>
      </w:rPr>
    </w:lvl>
    <w:lvl w:ilvl="8" w:tplc="0EB0D82C">
      <w:numFmt w:val="bullet"/>
      <w:lvlText w:val="•"/>
      <w:lvlJc w:val="left"/>
      <w:pPr>
        <w:ind w:left="8992" w:hanging="535"/>
      </w:pPr>
      <w:rPr>
        <w:rFonts w:hint="default"/>
      </w:rPr>
    </w:lvl>
  </w:abstractNum>
  <w:abstractNum w:abstractNumId="8" w15:restartNumberingAfterBreak="0">
    <w:nsid w:val="19F87A1E"/>
    <w:multiLevelType w:val="hybridMultilevel"/>
    <w:tmpl w:val="4C1A0282"/>
    <w:lvl w:ilvl="0" w:tplc="85F6B7FA">
      <w:start w:val="1"/>
      <w:numFmt w:val="upperLetter"/>
      <w:lvlText w:val="%1."/>
      <w:lvlJc w:val="left"/>
      <w:pPr>
        <w:ind w:left="2470" w:hanging="349"/>
        <w:jc w:val="left"/>
      </w:pPr>
      <w:rPr>
        <w:rFonts w:hint="default"/>
        <w:spacing w:val="-1"/>
        <w:w w:val="104"/>
      </w:rPr>
    </w:lvl>
    <w:lvl w:ilvl="1" w:tplc="967C832E">
      <w:start w:val="1"/>
      <w:numFmt w:val="decimal"/>
      <w:lvlText w:val="%2."/>
      <w:lvlJc w:val="left"/>
      <w:pPr>
        <w:ind w:left="1039" w:hanging="367"/>
        <w:jc w:val="left"/>
      </w:pPr>
      <w:rPr>
        <w:rFonts w:hint="default"/>
        <w:spacing w:val="-1"/>
        <w:w w:val="94"/>
      </w:rPr>
    </w:lvl>
    <w:lvl w:ilvl="2" w:tplc="135E6148">
      <w:start w:val="1"/>
      <w:numFmt w:val="decimal"/>
      <w:lvlText w:val="(%3)"/>
      <w:lvlJc w:val="left"/>
      <w:pPr>
        <w:ind w:left="3262" w:hanging="367"/>
        <w:jc w:val="left"/>
      </w:pPr>
      <w:rPr>
        <w:rFonts w:ascii="Arial" w:eastAsia="Arial" w:hAnsi="Arial" w:cs="Arial" w:hint="default"/>
        <w:spacing w:val="-1"/>
        <w:w w:val="95"/>
        <w:sz w:val="22"/>
        <w:szCs w:val="22"/>
      </w:rPr>
    </w:lvl>
    <w:lvl w:ilvl="3" w:tplc="8FA2AEE2">
      <w:numFmt w:val="bullet"/>
      <w:lvlText w:val="•"/>
      <w:lvlJc w:val="left"/>
      <w:pPr>
        <w:ind w:left="2940" w:hanging="367"/>
      </w:pPr>
      <w:rPr>
        <w:rFonts w:hint="default"/>
      </w:rPr>
    </w:lvl>
    <w:lvl w:ilvl="4" w:tplc="9AF2CE24">
      <w:numFmt w:val="bullet"/>
      <w:lvlText w:val="•"/>
      <w:lvlJc w:val="left"/>
      <w:pPr>
        <w:ind w:left="3260" w:hanging="367"/>
      </w:pPr>
      <w:rPr>
        <w:rFonts w:hint="default"/>
      </w:rPr>
    </w:lvl>
    <w:lvl w:ilvl="5" w:tplc="F6F482E6">
      <w:numFmt w:val="bullet"/>
      <w:lvlText w:val="•"/>
      <w:lvlJc w:val="left"/>
      <w:pPr>
        <w:ind w:left="4473" w:hanging="367"/>
      </w:pPr>
      <w:rPr>
        <w:rFonts w:hint="default"/>
      </w:rPr>
    </w:lvl>
    <w:lvl w:ilvl="6" w:tplc="1014491A">
      <w:numFmt w:val="bullet"/>
      <w:lvlText w:val="•"/>
      <w:lvlJc w:val="left"/>
      <w:pPr>
        <w:ind w:left="5686" w:hanging="367"/>
      </w:pPr>
      <w:rPr>
        <w:rFonts w:hint="default"/>
      </w:rPr>
    </w:lvl>
    <w:lvl w:ilvl="7" w:tplc="DD188A9C">
      <w:numFmt w:val="bullet"/>
      <w:lvlText w:val="•"/>
      <w:lvlJc w:val="left"/>
      <w:pPr>
        <w:ind w:left="6900" w:hanging="367"/>
      </w:pPr>
      <w:rPr>
        <w:rFonts w:hint="default"/>
      </w:rPr>
    </w:lvl>
    <w:lvl w:ilvl="8" w:tplc="1DCC844E">
      <w:numFmt w:val="bullet"/>
      <w:lvlText w:val="•"/>
      <w:lvlJc w:val="left"/>
      <w:pPr>
        <w:ind w:left="8113" w:hanging="367"/>
      </w:pPr>
      <w:rPr>
        <w:rFonts w:hint="default"/>
      </w:rPr>
    </w:lvl>
  </w:abstractNum>
  <w:abstractNum w:abstractNumId="9" w15:restartNumberingAfterBreak="0">
    <w:nsid w:val="1DED3558"/>
    <w:multiLevelType w:val="hybridMultilevel"/>
    <w:tmpl w:val="611A8CDE"/>
    <w:lvl w:ilvl="0" w:tplc="B1163F7C">
      <w:start w:val="1"/>
      <w:numFmt w:val="decimal"/>
      <w:lvlText w:val="%1."/>
      <w:lvlJc w:val="left"/>
      <w:pPr>
        <w:ind w:left="2942" w:hanging="369"/>
        <w:jc w:val="left"/>
      </w:pPr>
      <w:rPr>
        <w:rFonts w:hint="default"/>
        <w:spacing w:val="-1"/>
        <w:w w:val="93"/>
      </w:rPr>
    </w:lvl>
    <w:lvl w:ilvl="1" w:tplc="CCE299E6">
      <w:numFmt w:val="bullet"/>
      <w:lvlText w:val="•"/>
      <w:lvlJc w:val="left"/>
      <w:pPr>
        <w:ind w:left="3700" w:hanging="369"/>
      </w:pPr>
      <w:rPr>
        <w:rFonts w:hint="default"/>
      </w:rPr>
    </w:lvl>
    <w:lvl w:ilvl="2" w:tplc="8932E574">
      <w:numFmt w:val="bullet"/>
      <w:lvlText w:val="•"/>
      <w:lvlJc w:val="left"/>
      <w:pPr>
        <w:ind w:left="4460" w:hanging="369"/>
      </w:pPr>
      <w:rPr>
        <w:rFonts w:hint="default"/>
      </w:rPr>
    </w:lvl>
    <w:lvl w:ilvl="3" w:tplc="4926CEE4">
      <w:numFmt w:val="bullet"/>
      <w:lvlText w:val="•"/>
      <w:lvlJc w:val="left"/>
      <w:pPr>
        <w:ind w:left="5220" w:hanging="369"/>
      </w:pPr>
      <w:rPr>
        <w:rFonts w:hint="default"/>
      </w:rPr>
    </w:lvl>
    <w:lvl w:ilvl="4" w:tplc="B68CA02E">
      <w:numFmt w:val="bullet"/>
      <w:lvlText w:val="•"/>
      <w:lvlJc w:val="left"/>
      <w:pPr>
        <w:ind w:left="5980" w:hanging="369"/>
      </w:pPr>
      <w:rPr>
        <w:rFonts w:hint="default"/>
      </w:rPr>
    </w:lvl>
    <w:lvl w:ilvl="5" w:tplc="899EECFC">
      <w:numFmt w:val="bullet"/>
      <w:lvlText w:val="•"/>
      <w:lvlJc w:val="left"/>
      <w:pPr>
        <w:ind w:left="6740" w:hanging="369"/>
      </w:pPr>
      <w:rPr>
        <w:rFonts w:hint="default"/>
      </w:rPr>
    </w:lvl>
    <w:lvl w:ilvl="6" w:tplc="08B0C49A">
      <w:numFmt w:val="bullet"/>
      <w:lvlText w:val="•"/>
      <w:lvlJc w:val="left"/>
      <w:pPr>
        <w:ind w:left="7500" w:hanging="369"/>
      </w:pPr>
      <w:rPr>
        <w:rFonts w:hint="default"/>
      </w:rPr>
    </w:lvl>
    <w:lvl w:ilvl="7" w:tplc="E17CE324">
      <w:numFmt w:val="bullet"/>
      <w:lvlText w:val="•"/>
      <w:lvlJc w:val="left"/>
      <w:pPr>
        <w:ind w:left="8260" w:hanging="369"/>
      </w:pPr>
      <w:rPr>
        <w:rFonts w:hint="default"/>
      </w:rPr>
    </w:lvl>
    <w:lvl w:ilvl="8" w:tplc="9652355C">
      <w:numFmt w:val="bullet"/>
      <w:lvlText w:val="•"/>
      <w:lvlJc w:val="left"/>
      <w:pPr>
        <w:ind w:left="9020" w:hanging="369"/>
      </w:pPr>
      <w:rPr>
        <w:rFonts w:hint="default"/>
      </w:rPr>
    </w:lvl>
  </w:abstractNum>
  <w:abstractNum w:abstractNumId="10" w15:restartNumberingAfterBreak="0">
    <w:nsid w:val="22C40382"/>
    <w:multiLevelType w:val="hybridMultilevel"/>
    <w:tmpl w:val="5FCA2534"/>
    <w:lvl w:ilvl="0" w:tplc="B14662D6">
      <w:start w:val="1"/>
      <w:numFmt w:val="decimal"/>
      <w:lvlText w:val="%1."/>
      <w:lvlJc w:val="left"/>
      <w:pPr>
        <w:ind w:left="2459" w:hanging="352"/>
        <w:jc w:val="left"/>
      </w:pPr>
      <w:rPr>
        <w:rFonts w:ascii="Arial" w:eastAsia="Arial" w:hAnsi="Arial" w:cs="Arial" w:hint="default"/>
        <w:spacing w:val="-1"/>
        <w:w w:val="90"/>
        <w:sz w:val="22"/>
        <w:szCs w:val="22"/>
      </w:rPr>
    </w:lvl>
    <w:lvl w:ilvl="1" w:tplc="356A78F8">
      <w:numFmt w:val="bullet"/>
      <w:lvlText w:val="•"/>
      <w:lvlJc w:val="left"/>
      <w:pPr>
        <w:ind w:left="3268" w:hanging="352"/>
      </w:pPr>
      <w:rPr>
        <w:rFonts w:hint="default"/>
      </w:rPr>
    </w:lvl>
    <w:lvl w:ilvl="2" w:tplc="3FF61B28">
      <w:numFmt w:val="bullet"/>
      <w:lvlText w:val="•"/>
      <w:lvlJc w:val="left"/>
      <w:pPr>
        <w:ind w:left="4076" w:hanging="352"/>
      </w:pPr>
      <w:rPr>
        <w:rFonts w:hint="default"/>
      </w:rPr>
    </w:lvl>
    <w:lvl w:ilvl="3" w:tplc="2D686044">
      <w:numFmt w:val="bullet"/>
      <w:lvlText w:val="•"/>
      <w:lvlJc w:val="left"/>
      <w:pPr>
        <w:ind w:left="4884" w:hanging="352"/>
      </w:pPr>
      <w:rPr>
        <w:rFonts w:hint="default"/>
      </w:rPr>
    </w:lvl>
    <w:lvl w:ilvl="4" w:tplc="8A509C6A">
      <w:numFmt w:val="bullet"/>
      <w:lvlText w:val="•"/>
      <w:lvlJc w:val="left"/>
      <w:pPr>
        <w:ind w:left="5692" w:hanging="352"/>
      </w:pPr>
      <w:rPr>
        <w:rFonts w:hint="default"/>
      </w:rPr>
    </w:lvl>
    <w:lvl w:ilvl="5" w:tplc="0C4C32EC">
      <w:numFmt w:val="bullet"/>
      <w:lvlText w:val="•"/>
      <w:lvlJc w:val="left"/>
      <w:pPr>
        <w:ind w:left="6500" w:hanging="352"/>
      </w:pPr>
      <w:rPr>
        <w:rFonts w:hint="default"/>
      </w:rPr>
    </w:lvl>
    <w:lvl w:ilvl="6" w:tplc="E468FBB2">
      <w:numFmt w:val="bullet"/>
      <w:lvlText w:val="•"/>
      <w:lvlJc w:val="left"/>
      <w:pPr>
        <w:ind w:left="7308" w:hanging="352"/>
      </w:pPr>
      <w:rPr>
        <w:rFonts w:hint="default"/>
      </w:rPr>
    </w:lvl>
    <w:lvl w:ilvl="7" w:tplc="62F85B2C">
      <w:numFmt w:val="bullet"/>
      <w:lvlText w:val="•"/>
      <w:lvlJc w:val="left"/>
      <w:pPr>
        <w:ind w:left="8116" w:hanging="352"/>
      </w:pPr>
      <w:rPr>
        <w:rFonts w:hint="default"/>
      </w:rPr>
    </w:lvl>
    <w:lvl w:ilvl="8" w:tplc="24EA6BC4">
      <w:numFmt w:val="bullet"/>
      <w:lvlText w:val="•"/>
      <w:lvlJc w:val="left"/>
      <w:pPr>
        <w:ind w:left="8924" w:hanging="352"/>
      </w:pPr>
      <w:rPr>
        <w:rFonts w:hint="default"/>
      </w:rPr>
    </w:lvl>
  </w:abstractNum>
  <w:abstractNum w:abstractNumId="11" w15:restartNumberingAfterBreak="0">
    <w:nsid w:val="26E00F3C"/>
    <w:multiLevelType w:val="hybridMultilevel"/>
    <w:tmpl w:val="3F064A28"/>
    <w:lvl w:ilvl="0" w:tplc="64BACCC8">
      <w:start w:val="5"/>
      <w:numFmt w:val="decimal"/>
      <w:lvlText w:val="%1."/>
      <w:lvlJc w:val="left"/>
      <w:pPr>
        <w:ind w:left="3088" w:hanging="353"/>
        <w:jc w:val="left"/>
      </w:pPr>
      <w:rPr>
        <w:rFonts w:ascii="Arial" w:eastAsia="Arial" w:hAnsi="Arial" w:cs="Arial" w:hint="default"/>
        <w:spacing w:val="-1"/>
        <w:w w:val="91"/>
        <w:sz w:val="22"/>
        <w:szCs w:val="22"/>
      </w:rPr>
    </w:lvl>
    <w:lvl w:ilvl="1" w:tplc="8ABE3688">
      <w:start w:val="1"/>
      <w:numFmt w:val="upperLetter"/>
      <w:lvlText w:val="%2."/>
      <w:lvlJc w:val="left"/>
      <w:pPr>
        <w:ind w:left="3153" w:hanging="353"/>
        <w:jc w:val="left"/>
      </w:pPr>
      <w:rPr>
        <w:rFonts w:hint="default"/>
        <w:spacing w:val="-1"/>
        <w:w w:val="102"/>
      </w:rPr>
    </w:lvl>
    <w:lvl w:ilvl="2" w:tplc="69AC6642">
      <w:numFmt w:val="bullet"/>
      <w:lvlText w:val="•"/>
      <w:lvlJc w:val="left"/>
      <w:pPr>
        <w:ind w:left="3980" w:hanging="353"/>
      </w:pPr>
      <w:rPr>
        <w:rFonts w:hint="default"/>
      </w:rPr>
    </w:lvl>
    <w:lvl w:ilvl="3" w:tplc="55E6C4FC">
      <w:numFmt w:val="bullet"/>
      <w:lvlText w:val="•"/>
      <w:lvlJc w:val="left"/>
      <w:pPr>
        <w:ind w:left="4800" w:hanging="353"/>
      </w:pPr>
      <w:rPr>
        <w:rFonts w:hint="default"/>
      </w:rPr>
    </w:lvl>
    <w:lvl w:ilvl="4" w:tplc="8806EE66">
      <w:numFmt w:val="bullet"/>
      <w:lvlText w:val="•"/>
      <w:lvlJc w:val="left"/>
      <w:pPr>
        <w:ind w:left="5620" w:hanging="353"/>
      </w:pPr>
      <w:rPr>
        <w:rFonts w:hint="default"/>
      </w:rPr>
    </w:lvl>
    <w:lvl w:ilvl="5" w:tplc="617676E6">
      <w:numFmt w:val="bullet"/>
      <w:lvlText w:val="•"/>
      <w:lvlJc w:val="left"/>
      <w:pPr>
        <w:ind w:left="6440" w:hanging="353"/>
      </w:pPr>
      <w:rPr>
        <w:rFonts w:hint="default"/>
      </w:rPr>
    </w:lvl>
    <w:lvl w:ilvl="6" w:tplc="B0704DF0">
      <w:numFmt w:val="bullet"/>
      <w:lvlText w:val="•"/>
      <w:lvlJc w:val="left"/>
      <w:pPr>
        <w:ind w:left="7260" w:hanging="353"/>
      </w:pPr>
      <w:rPr>
        <w:rFonts w:hint="default"/>
      </w:rPr>
    </w:lvl>
    <w:lvl w:ilvl="7" w:tplc="686098EA">
      <w:numFmt w:val="bullet"/>
      <w:lvlText w:val="•"/>
      <w:lvlJc w:val="left"/>
      <w:pPr>
        <w:ind w:left="8080" w:hanging="353"/>
      </w:pPr>
      <w:rPr>
        <w:rFonts w:hint="default"/>
      </w:rPr>
    </w:lvl>
    <w:lvl w:ilvl="8" w:tplc="E1B0C78C">
      <w:numFmt w:val="bullet"/>
      <w:lvlText w:val="•"/>
      <w:lvlJc w:val="left"/>
      <w:pPr>
        <w:ind w:left="8900" w:hanging="353"/>
      </w:pPr>
      <w:rPr>
        <w:rFonts w:hint="default"/>
      </w:rPr>
    </w:lvl>
  </w:abstractNum>
  <w:abstractNum w:abstractNumId="12" w15:restartNumberingAfterBreak="0">
    <w:nsid w:val="27010305"/>
    <w:multiLevelType w:val="hybridMultilevel"/>
    <w:tmpl w:val="FA6A5F0A"/>
    <w:lvl w:ilvl="0" w:tplc="766EF44A">
      <w:start w:val="1"/>
      <w:numFmt w:val="decimal"/>
      <w:lvlText w:val="%1."/>
      <w:lvlJc w:val="left"/>
      <w:pPr>
        <w:ind w:left="2924" w:hanging="370"/>
        <w:jc w:val="left"/>
      </w:pPr>
      <w:rPr>
        <w:rFonts w:hint="default"/>
        <w:spacing w:val="-1"/>
        <w:w w:val="97"/>
      </w:rPr>
    </w:lvl>
    <w:lvl w:ilvl="1" w:tplc="84843530">
      <w:numFmt w:val="bullet"/>
      <w:lvlText w:val="•"/>
      <w:lvlJc w:val="left"/>
      <w:pPr>
        <w:ind w:left="3682" w:hanging="370"/>
      </w:pPr>
      <w:rPr>
        <w:rFonts w:hint="default"/>
      </w:rPr>
    </w:lvl>
    <w:lvl w:ilvl="2" w:tplc="EE248992">
      <w:numFmt w:val="bullet"/>
      <w:lvlText w:val="•"/>
      <w:lvlJc w:val="left"/>
      <w:pPr>
        <w:ind w:left="4444" w:hanging="370"/>
      </w:pPr>
      <w:rPr>
        <w:rFonts w:hint="default"/>
      </w:rPr>
    </w:lvl>
    <w:lvl w:ilvl="3" w:tplc="0D0855D4">
      <w:numFmt w:val="bullet"/>
      <w:lvlText w:val="•"/>
      <w:lvlJc w:val="left"/>
      <w:pPr>
        <w:ind w:left="5206" w:hanging="370"/>
      </w:pPr>
      <w:rPr>
        <w:rFonts w:hint="default"/>
      </w:rPr>
    </w:lvl>
    <w:lvl w:ilvl="4" w:tplc="FC3638C2">
      <w:numFmt w:val="bullet"/>
      <w:lvlText w:val="•"/>
      <w:lvlJc w:val="left"/>
      <w:pPr>
        <w:ind w:left="5968" w:hanging="370"/>
      </w:pPr>
      <w:rPr>
        <w:rFonts w:hint="default"/>
      </w:rPr>
    </w:lvl>
    <w:lvl w:ilvl="5" w:tplc="F3E42512">
      <w:numFmt w:val="bullet"/>
      <w:lvlText w:val="•"/>
      <w:lvlJc w:val="left"/>
      <w:pPr>
        <w:ind w:left="6730" w:hanging="370"/>
      </w:pPr>
      <w:rPr>
        <w:rFonts w:hint="default"/>
      </w:rPr>
    </w:lvl>
    <w:lvl w:ilvl="6" w:tplc="6F663282">
      <w:numFmt w:val="bullet"/>
      <w:lvlText w:val="•"/>
      <w:lvlJc w:val="left"/>
      <w:pPr>
        <w:ind w:left="7492" w:hanging="370"/>
      </w:pPr>
      <w:rPr>
        <w:rFonts w:hint="default"/>
      </w:rPr>
    </w:lvl>
    <w:lvl w:ilvl="7" w:tplc="05667D82">
      <w:numFmt w:val="bullet"/>
      <w:lvlText w:val="•"/>
      <w:lvlJc w:val="left"/>
      <w:pPr>
        <w:ind w:left="8254" w:hanging="370"/>
      </w:pPr>
      <w:rPr>
        <w:rFonts w:hint="default"/>
      </w:rPr>
    </w:lvl>
    <w:lvl w:ilvl="8" w:tplc="5C220F34">
      <w:numFmt w:val="bullet"/>
      <w:lvlText w:val="•"/>
      <w:lvlJc w:val="left"/>
      <w:pPr>
        <w:ind w:left="9016" w:hanging="370"/>
      </w:pPr>
      <w:rPr>
        <w:rFonts w:hint="default"/>
      </w:rPr>
    </w:lvl>
  </w:abstractNum>
  <w:abstractNum w:abstractNumId="13" w15:restartNumberingAfterBreak="0">
    <w:nsid w:val="2764589A"/>
    <w:multiLevelType w:val="hybridMultilevel"/>
    <w:tmpl w:val="9B549358"/>
    <w:lvl w:ilvl="0" w:tplc="302C94CA">
      <w:start w:val="1"/>
      <w:numFmt w:val="decimal"/>
      <w:lvlText w:val="%1."/>
      <w:lvlJc w:val="left"/>
      <w:pPr>
        <w:ind w:left="3088" w:hanging="358"/>
        <w:jc w:val="left"/>
      </w:pPr>
      <w:rPr>
        <w:rFonts w:hint="default"/>
        <w:spacing w:val="-1"/>
        <w:w w:val="97"/>
      </w:rPr>
    </w:lvl>
    <w:lvl w:ilvl="1" w:tplc="989C12D0">
      <w:start w:val="1"/>
      <w:numFmt w:val="lowerLetter"/>
      <w:lvlText w:val="%2."/>
      <w:lvlJc w:val="left"/>
      <w:pPr>
        <w:ind w:left="3890" w:hanging="356"/>
        <w:jc w:val="left"/>
      </w:pPr>
      <w:rPr>
        <w:rFonts w:hint="default"/>
        <w:spacing w:val="-1"/>
        <w:w w:val="89"/>
      </w:rPr>
    </w:lvl>
    <w:lvl w:ilvl="2" w:tplc="0C7AF1EE">
      <w:numFmt w:val="bullet"/>
      <w:lvlText w:val="•"/>
      <w:lvlJc w:val="left"/>
      <w:pPr>
        <w:ind w:left="3900" w:hanging="356"/>
      </w:pPr>
      <w:rPr>
        <w:rFonts w:hint="default"/>
      </w:rPr>
    </w:lvl>
    <w:lvl w:ilvl="3" w:tplc="C610D4DE">
      <w:numFmt w:val="bullet"/>
      <w:lvlText w:val="•"/>
      <w:lvlJc w:val="left"/>
      <w:pPr>
        <w:ind w:left="4730" w:hanging="356"/>
      </w:pPr>
      <w:rPr>
        <w:rFonts w:hint="default"/>
      </w:rPr>
    </w:lvl>
    <w:lvl w:ilvl="4" w:tplc="C01C9700">
      <w:numFmt w:val="bullet"/>
      <w:lvlText w:val="•"/>
      <w:lvlJc w:val="left"/>
      <w:pPr>
        <w:ind w:left="5560" w:hanging="356"/>
      </w:pPr>
      <w:rPr>
        <w:rFonts w:hint="default"/>
      </w:rPr>
    </w:lvl>
    <w:lvl w:ilvl="5" w:tplc="898E725E">
      <w:numFmt w:val="bullet"/>
      <w:lvlText w:val="•"/>
      <w:lvlJc w:val="left"/>
      <w:pPr>
        <w:ind w:left="6390" w:hanging="356"/>
      </w:pPr>
      <w:rPr>
        <w:rFonts w:hint="default"/>
      </w:rPr>
    </w:lvl>
    <w:lvl w:ilvl="6" w:tplc="047660F2">
      <w:numFmt w:val="bullet"/>
      <w:lvlText w:val="•"/>
      <w:lvlJc w:val="left"/>
      <w:pPr>
        <w:ind w:left="7220" w:hanging="356"/>
      </w:pPr>
      <w:rPr>
        <w:rFonts w:hint="default"/>
      </w:rPr>
    </w:lvl>
    <w:lvl w:ilvl="7" w:tplc="AFE0B5C6">
      <w:numFmt w:val="bullet"/>
      <w:lvlText w:val="•"/>
      <w:lvlJc w:val="left"/>
      <w:pPr>
        <w:ind w:left="8050" w:hanging="356"/>
      </w:pPr>
      <w:rPr>
        <w:rFonts w:hint="default"/>
      </w:rPr>
    </w:lvl>
    <w:lvl w:ilvl="8" w:tplc="097AE618">
      <w:numFmt w:val="bullet"/>
      <w:lvlText w:val="•"/>
      <w:lvlJc w:val="left"/>
      <w:pPr>
        <w:ind w:left="8880" w:hanging="356"/>
      </w:pPr>
      <w:rPr>
        <w:rFonts w:hint="default"/>
      </w:rPr>
    </w:lvl>
  </w:abstractNum>
  <w:abstractNum w:abstractNumId="14" w15:restartNumberingAfterBreak="0">
    <w:nsid w:val="289E7F1D"/>
    <w:multiLevelType w:val="hybridMultilevel"/>
    <w:tmpl w:val="A0C05722"/>
    <w:lvl w:ilvl="0" w:tplc="387A21CE">
      <w:start w:val="1"/>
      <w:numFmt w:val="upperLetter"/>
      <w:lvlText w:val="%1."/>
      <w:lvlJc w:val="left"/>
      <w:pPr>
        <w:ind w:left="2435" w:hanging="355"/>
        <w:jc w:val="left"/>
      </w:pPr>
      <w:rPr>
        <w:rFonts w:hint="default"/>
        <w:spacing w:val="-1"/>
        <w:w w:val="95"/>
      </w:rPr>
    </w:lvl>
    <w:lvl w:ilvl="1" w:tplc="66462816">
      <w:numFmt w:val="bullet"/>
      <w:lvlText w:val="•"/>
      <w:lvlJc w:val="left"/>
      <w:pPr>
        <w:ind w:left="3250" w:hanging="355"/>
      </w:pPr>
      <w:rPr>
        <w:rFonts w:hint="default"/>
      </w:rPr>
    </w:lvl>
    <w:lvl w:ilvl="2" w:tplc="3528C29E">
      <w:numFmt w:val="bullet"/>
      <w:lvlText w:val="•"/>
      <w:lvlJc w:val="left"/>
      <w:pPr>
        <w:ind w:left="4060" w:hanging="355"/>
      </w:pPr>
      <w:rPr>
        <w:rFonts w:hint="default"/>
      </w:rPr>
    </w:lvl>
    <w:lvl w:ilvl="3" w:tplc="C2BEA5F8">
      <w:numFmt w:val="bullet"/>
      <w:lvlText w:val="•"/>
      <w:lvlJc w:val="left"/>
      <w:pPr>
        <w:ind w:left="4870" w:hanging="355"/>
      </w:pPr>
      <w:rPr>
        <w:rFonts w:hint="default"/>
      </w:rPr>
    </w:lvl>
    <w:lvl w:ilvl="4" w:tplc="C4BAC514">
      <w:numFmt w:val="bullet"/>
      <w:lvlText w:val="•"/>
      <w:lvlJc w:val="left"/>
      <w:pPr>
        <w:ind w:left="5680" w:hanging="355"/>
      </w:pPr>
      <w:rPr>
        <w:rFonts w:hint="default"/>
      </w:rPr>
    </w:lvl>
    <w:lvl w:ilvl="5" w:tplc="35102D84">
      <w:numFmt w:val="bullet"/>
      <w:lvlText w:val="•"/>
      <w:lvlJc w:val="left"/>
      <w:pPr>
        <w:ind w:left="6490" w:hanging="355"/>
      </w:pPr>
      <w:rPr>
        <w:rFonts w:hint="default"/>
      </w:rPr>
    </w:lvl>
    <w:lvl w:ilvl="6" w:tplc="8104FF08">
      <w:numFmt w:val="bullet"/>
      <w:lvlText w:val="•"/>
      <w:lvlJc w:val="left"/>
      <w:pPr>
        <w:ind w:left="7300" w:hanging="355"/>
      </w:pPr>
      <w:rPr>
        <w:rFonts w:hint="default"/>
      </w:rPr>
    </w:lvl>
    <w:lvl w:ilvl="7" w:tplc="83CEEC04">
      <w:numFmt w:val="bullet"/>
      <w:lvlText w:val="•"/>
      <w:lvlJc w:val="left"/>
      <w:pPr>
        <w:ind w:left="8110" w:hanging="355"/>
      </w:pPr>
      <w:rPr>
        <w:rFonts w:hint="default"/>
      </w:rPr>
    </w:lvl>
    <w:lvl w:ilvl="8" w:tplc="08EC8992">
      <w:numFmt w:val="bullet"/>
      <w:lvlText w:val="•"/>
      <w:lvlJc w:val="left"/>
      <w:pPr>
        <w:ind w:left="8920" w:hanging="355"/>
      </w:pPr>
      <w:rPr>
        <w:rFonts w:hint="default"/>
      </w:rPr>
    </w:lvl>
  </w:abstractNum>
  <w:abstractNum w:abstractNumId="15" w15:restartNumberingAfterBreak="0">
    <w:nsid w:val="2CBE43D3"/>
    <w:multiLevelType w:val="hybridMultilevel"/>
    <w:tmpl w:val="8B04C1B6"/>
    <w:lvl w:ilvl="0" w:tplc="DDB270EA">
      <w:start w:val="1"/>
      <w:numFmt w:val="decimal"/>
      <w:lvlText w:val="%1."/>
      <w:lvlJc w:val="left"/>
      <w:pPr>
        <w:ind w:left="2456" w:hanging="360"/>
        <w:jc w:val="left"/>
      </w:pPr>
      <w:rPr>
        <w:rFonts w:ascii="Arial" w:eastAsia="Arial" w:hAnsi="Arial" w:cs="Arial" w:hint="default"/>
        <w:spacing w:val="-1"/>
        <w:w w:val="94"/>
        <w:sz w:val="22"/>
        <w:szCs w:val="22"/>
      </w:rPr>
    </w:lvl>
    <w:lvl w:ilvl="1" w:tplc="5D645D72">
      <w:numFmt w:val="bullet"/>
      <w:lvlText w:val="•"/>
      <w:lvlJc w:val="left"/>
      <w:pPr>
        <w:ind w:left="3268" w:hanging="360"/>
      </w:pPr>
      <w:rPr>
        <w:rFonts w:hint="default"/>
      </w:rPr>
    </w:lvl>
    <w:lvl w:ilvl="2" w:tplc="5BA64FA2">
      <w:numFmt w:val="bullet"/>
      <w:lvlText w:val="•"/>
      <w:lvlJc w:val="left"/>
      <w:pPr>
        <w:ind w:left="4076" w:hanging="360"/>
      </w:pPr>
      <w:rPr>
        <w:rFonts w:hint="default"/>
      </w:rPr>
    </w:lvl>
    <w:lvl w:ilvl="3" w:tplc="5470A26C">
      <w:numFmt w:val="bullet"/>
      <w:lvlText w:val="•"/>
      <w:lvlJc w:val="left"/>
      <w:pPr>
        <w:ind w:left="4884" w:hanging="360"/>
      </w:pPr>
      <w:rPr>
        <w:rFonts w:hint="default"/>
      </w:rPr>
    </w:lvl>
    <w:lvl w:ilvl="4" w:tplc="9F76096E">
      <w:numFmt w:val="bullet"/>
      <w:lvlText w:val="•"/>
      <w:lvlJc w:val="left"/>
      <w:pPr>
        <w:ind w:left="5692" w:hanging="360"/>
      </w:pPr>
      <w:rPr>
        <w:rFonts w:hint="default"/>
      </w:rPr>
    </w:lvl>
    <w:lvl w:ilvl="5" w:tplc="0C160268">
      <w:numFmt w:val="bullet"/>
      <w:lvlText w:val="•"/>
      <w:lvlJc w:val="left"/>
      <w:pPr>
        <w:ind w:left="6500" w:hanging="360"/>
      </w:pPr>
      <w:rPr>
        <w:rFonts w:hint="default"/>
      </w:rPr>
    </w:lvl>
    <w:lvl w:ilvl="6" w:tplc="A3FEE790">
      <w:numFmt w:val="bullet"/>
      <w:lvlText w:val="•"/>
      <w:lvlJc w:val="left"/>
      <w:pPr>
        <w:ind w:left="7308" w:hanging="360"/>
      </w:pPr>
      <w:rPr>
        <w:rFonts w:hint="default"/>
      </w:rPr>
    </w:lvl>
    <w:lvl w:ilvl="7" w:tplc="1466E32E">
      <w:numFmt w:val="bullet"/>
      <w:lvlText w:val="•"/>
      <w:lvlJc w:val="left"/>
      <w:pPr>
        <w:ind w:left="8116" w:hanging="360"/>
      </w:pPr>
      <w:rPr>
        <w:rFonts w:hint="default"/>
      </w:rPr>
    </w:lvl>
    <w:lvl w:ilvl="8" w:tplc="2108B580">
      <w:numFmt w:val="bullet"/>
      <w:lvlText w:val="•"/>
      <w:lvlJc w:val="left"/>
      <w:pPr>
        <w:ind w:left="8924" w:hanging="360"/>
      </w:pPr>
      <w:rPr>
        <w:rFonts w:hint="default"/>
      </w:rPr>
    </w:lvl>
  </w:abstractNum>
  <w:abstractNum w:abstractNumId="16" w15:restartNumberingAfterBreak="0">
    <w:nsid w:val="32035A86"/>
    <w:multiLevelType w:val="hybridMultilevel"/>
    <w:tmpl w:val="0A9C6316"/>
    <w:lvl w:ilvl="0" w:tplc="9784475A">
      <w:start w:val="1"/>
      <w:numFmt w:val="decimal"/>
      <w:lvlText w:val="%1."/>
      <w:lvlJc w:val="left"/>
      <w:pPr>
        <w:ind w:left="2834" w:hanging="353"/>
        <w:jc w:val="left"/>
      </w:pPr>
      <w:rPr>
        <w:rFonts w:hint="default"/>
        <w:spacing w:val="-1"/>
        <w:w w:val="94"/>
      </w:rPr>
    </w:lvl>
    <w:lvl w:ilvl="1" w:tplc="DC38DDA8">
      <w:start w:val="1"/>
      <w:numFmt w:val="decimal"/>
      <w:lvlText w:val="%2."/>
      <w:lvlJc w:val="left"/>
      <w:pPr>
        <w:ind w:left="2942" w:hanging="365"/>
        <w:jc w:val="left"/>
      </w:pPr>
      <w:rPr>
        <w:rFonts w:hint="default"/>
        <w:spacing w:val="-1"/>
        <w:w w:val="97"/>
      </w:rPr>
    </w:lvl>
    <w:lvl w:ilvl="2" w:tplc="04185D92">
      <w:numFmt w:val="bullet"/>
      <w:lvlText w:val="•"/>
      <w:lvlJc w:val="left"/>
      <w:pPr>
        <w:ind w:left="3784" w:hanging="365"/>
      </w:pPr>
      <w:rPr>
        <w:rFonts w:hint="default"/>
      </w:rPr>
    </w:lvl>
    <w:lvl w:ilvl="3" w:tplc="08CE4138">
      <w:numFmt w:val="bullet"/>
      <w:lvlText w:val="•"/>
      <w:lvlJc w:val="left"/>
      <w:pPr>
        <w:ind w:left="4628" w:hanging="365"/>
      </w:pPr>
      <w:rPr>
        <w:rFonts w:hint="default"/>
      </w:rPr>
    </w:lvl>
    <w:lvl w:ilvl="4" w:tplc="83166C7E">
      <w:numFmt w:val="bullet"/>
      <w:lvlText w:val="•"/>
      <w:lvlJc w:val="left"/>
      <w:pPr>
        <w:ind w:left="5473" w:hanging="365"/>
      </w:pPr>
      <w:rPr>
        <w:rFonts w:hint="default"/>
      </w:rPr>
    </w:lvl>
    <w:lvl w:ilvl="5" w:tplc="AC1AD152">
      <w:numFmt w:val="bullet"/>
      <w:lvlText w:val="•"/>
      <w:lvlJc w:val="left"/>
      <w:pPr>
        <w:ind w:left="6317" w:hanging="365"/>
      </w:pPr>
      <w:rPr>
        <w:rFonts w:hint="default"/>
      </w:rPr>
    </w:lvl>
    <w:lvl w:ilvl="6" w:tplc="B1C8D804">
      <w:numFmt w:val="bullet"/>
      <w:lvlText w:val="•"/>
      <w:lvlJc w:val="left"/>
      <w:pPr>
        <w:ind w:left="7162" w:hanging="365"/>
      </w:pPr>
      <w:rPr>
        <w:rFonts w:hint="default"/>
      </w:rPr>
    </w:lvl>
    <w:lvl w:ilvl="7" w:tplc="CACA2ABC">
      <w:numFmt w:val="bullet"/>
      <w:lvlText w:val="•"/>
      <w:lvlJc w:val="left"/>
      <w:pPr>
        <w:ind w:left="8006" w:hanging="365"/>
      </w:pPr>
      <w:rPr>
        <w:rFonts w:hint="default"/>
      </w:rPr>
    </w:lvl>
    <w:lvl w:ilvl="8" w:tplc="BFB40DC4">
      <w:numFmt w:val="bullet"/>
      <w:lvlText w:val="•"/>
      <w:lvlJc w:val="left"/>
      <w:pPr>
        <w:ind w:left="8851" w:hanging="365"/>
      </w:pPr>
      <w:rPr>
        <w:rFonts w:hint="default"/>
      </w:rPr>
    </w:lvl>
  </w:abstractNum>
  <w:abstractNum w:abstractNumId="17" w15:restartNumberingAfterBreak="0">
    <w:nsid w:val="34277564"/>
    <w:multiLevelType w:val="hybridMultilevel"/>
    <w:tmpl w:val="B86CAE58"/>
    <w:lvl w:ilvl="0" w:tplc="FED61D34">
      <w:start w:val="1"/>
      <w:numFmt w:val="decimal"/>
      <w:lvlText w:val="%1."/>
      <w:lvlJc w:val="left"/>
      <w:pPr>
        <w:ind w:left="2941" w:hanging="367"/>
        <w:jc w:val="left"/>
      </w:pPr>
      <w:rPr>
        <w:rFonts w:hint="default"/>
        <w:spacing w:val="-1"/>
        <w:w w:val="89"/>
      </w:rPr>
    </w:lvl>
    <w:lvl w:ilvl="1" w:tplc="D52CAE44">
      <w:start w:val="1"/>
      <w:numFmt w:val="lowerLetter"/>
      <w:lvlText w:val="%2."/>
      <w:lvlJc w:val="left"/>
      <w:pPr>
        <w:ind w:left="3392" w:hanging="359"/>
        <w:jc w:val="left"/>
      </w:pPr>
      <w:rPr>
        <w:rFonts w:ascii="Arial" w:eastAsia="Arial" w:hAnsi="Arial" w:cs="Arial" w:hint="default"/>
        <w:spacing w:val="-1"/>
        <w:w w:val="96"/>
        <w:sz w:val="22"/>
        <w:szCs w:val="22"/>
      </w:rPr>
    </w:lvl>
    <w:lvl w:ilvl="2" w:tplc="D6400F22">
      <w:numFmt w:val="bullet"/>
      <w:lvlText w:val="•"/>
      <w:lvlJc w:val="left"/>
      <w:pPr>
        <w:ind w:left="4193" w:hanging="359"/>
      </w:pPr>
      <w:rPr>
        <w:rFonts w:hint="default"/>
      </w:rPr>
    </w:lvl>
    <w:lvl w:ilvl="3" w:tplc="E08033EA">
      <w:numFmt w:val="bullet"/>
      <w:lvlText w:val="•"/>
      <w:lvlJc w:val="left"/>
      <w:pPr>
        <w:ind w:left="4986" w:hanging="359"/>
      </w:pPr>
      <w:rPr>
        <w:rFonts w:hint="default"/>
      </w:rPr>
    </w:lvl>
    <w:lvl w:ilvl="4" w:tplc="F4B8FDD2">
      <w:numFmt w:val="bullet"/>
      <w:lvlText w:val="•"/>
      <w:lvlJc w:val="left"/>
      <w:pPr>
        <w:ind w:left="5780" w:hanging="359"/>
      </w:pPr>
      <w:rPr>
        <w:rFonts w:hint="default"/>
      </w:rPr>
    </w:lvl>
    <w:lvl w:ilvl="5" w:tplc="094E6A3E">
      <w:numFmt w:val="bullet"/>
      <w:lvlText w:val="•"/>
      <w:lvlJc w:val="left"/>
      <w:pPr>
        <w:ind w:left="6573" w:hanging="359"/>
      </w:pPr>
      <w:rPr>
        <w:rFonts w:hint="default"/>
      </w:rPr>
    </w:lvl>
    <w:lvl w:ilvl="6" w:tplc="4C780180">
      <w:numFmt w:val="bullet"/>
      <w:lvlText w:val="•"/>
      <w:lvlJc w:val="left"/>
      <w:pPr>
        <w:ind w:left="7366" w:hanging="359"/>
      </w:pPr>
      <w:rPr>
        <w:rFonts w:hint="default"/>
      </w:rPr>
    </w:lvl>
    <w:lvl w:ilvl="7" w:tplc="0B9CC590">
      <w:numFmt w:val="bullet"/>
      <w:lvlText w:val="•"/>
      <w:lvlJc w:val="left"/>
      <w:pPr>
        <w:ind w:left="8160" w:hanging="359"/>
      </w:pPr>
      <w:rPr>
        <w:rFonts w:hint="default"/>
      </w:rPr>
    </w:lvl>
    <w:lvl w:ilvl="8" w:tplc="D304EDC0">
      <w:numFmt w:val="bullet"/>
      <w:lvlText w:val="•"/>
      <w:lvlJc w:val="left"/>
      <w:pPr>
        <w:ind w:left="8953" w:hanging="359"/>
      </w:pPr>
      <w:rPr>
        <w:rFonts w:hint="default"/>
      </w:rPr>
    </w:lvl>
  </w:abstractNum>
  <w:abstractNum w:abstractNumId="18" w15:restartNumberingAfterBreak="0">
    <w:nsid w:val="35401B95"/>
    <w:multiLevelType w:val="hybridMultilevel"/>
    <w:tmpl w:val="A328A730"/>
    <w:lvl w:ilvl="0" w:tplc="6756B980">
      <w:start w:val="1"/>
      <w:numFmt w:val="decimal"/>
      <w:lvlText w:val="%1."/>
      <w:lvlJc w:val="left"/>
      <w:pPr>
        <w:ind w:left="2452" w:hanging="354"/>
        <w:jc w:val="left"/>
      </w:pPr>
      <w:rPr>
        <w:rFonts w:hint="default"/>
        <w:spacing w:val="-1"/>
        <w:w w:val="94"/>
      </w:rPr>
    </w:lvl>
    <w:lvl w:ilvl="1" w:tplc="00506382">
      <w:numFmt w:val="bullet"/>
      <w:lvlText w:val="•"/>
      <w:lvlJc w:val="left"/>
      <w:pPr>
        <w:ind w:left="3268" w:hanging="354"/>
      </w:pPr>
      <w:rPr>
        <w:rFonts w:hint="default"/>
      </w:rPr>
    </w:lvl>
    <w:lvl w:ilvl="2" w:tplc="CDE8C494">
      <w:numFmt w:val="bullet"/>
      <w:lvlText w:val="•"/>
      <w:lvlJc w:val="left"/>
      <w:pPr>
        <w:ind w:left="4076" w:hanging="354"/>
      </w:pPr>
      <w:rPr>
        <w:rFonts w:hint="default"/>
      </w:rPr>
    </w:lvl>
    <w:lvl w:ilvl="3" w:tplc="F2625A58">
      <w:numFmt w:val="bullet"/>
      <w:lvlText w:val="•"/>
      <w:lvlJc w:val="left"/>
      <w:pPr>
        <w:ind w:left="4884" w:hanging="354"/>
      </w:pPr>
      <w:rPr>
        <w:rFonts w:hint="default"/>
      </w:rPr>
    </w:lvl>
    <w:lvl w:ilvl="4" w:tplc="76FC34DC">
      <w:numFmt w:val="bullet"/>
      <w:lvlText w:val="•"/>
      <w:lvlJc w:val="left"/>
      <w:pPr>
        <w:ind w:left="5692" w:hanging="354"/>
      </w:pPr>
      <w:rPr>
        <w:rFonts w:hint="default"/>
      </w:rPr>
    </w:lvl>
    <w:lvl w:ilvl="5" w:tplc="6A280F40">
      <w:numFmt w:val="bullet"/>
      <w:lvlText w:val="•"/>
      <w:lvlJc w:val="left"/>
      <w:pPr>
        <w:ind w:left="6500" w:hanging="354"/>
      </w:pPr>
      <w:rPr>
        <w:rFonts w:hint="default"/>
      </w:rPr>
    </w:lvl>
    <w:lvl w:ilvl="6" w:tplc="4D1A39D6">
      <w:numFmt w:val="bullet"/>
      <w:lvlText w:val="•"/>
      <w:lvlJc w:val="left"/>
      <w:pPr>
        <w:ind w:left="7308" w:hanging="354"/>
      </w:pPr>
      <w:rPr>
        <w:rFonts w:hint="default"/>
      </w:rPr>
    </w:lvl>
    <w:lvl w:ilvl="7" w:tplc="58DED208">
      <w:numFmt w:val="bullet"/>
      <w:lvlText w:val="•"/>
      <w:lvlJc w:val="left"/>
      <w:pPr>
        <w:ind w:left="8116" w:hanging="354"/>
      </w:pPr>
      <w:rPr>
        <w:rFonts w:hint="default"/>
      </w:rPr>
    </w:lvl>
    <w:lvl w:ilvl="8" w:tplc="FD76338C">
      <w:numFmt w:val="bullet"/>
      <w:lvlText w:val="•"/>
      <w:lvlJc w:val="left"/>
      <w:pPr>
        <w:ind w:left="8924" w:hanging="354"/>
      </w:pPr>
      <w:rPr>
        <w:rFonts w:hint="default"/>
      </w:rPr>
    </w:lvl>
  </w:abstractNum>
  <w:abstractNum w:abstractNumId="19" w15:restartNumberingAfterBreak="0">
    <w:nsid w:val="35427348"/>
    <w:multiLevelType w:val="hybridMultilevel"/>
    <w:tmpl w:val="CAAEEF08"/>
    <w:lvl w:ilvl="0" w:tplc="A9E09CC6">
      <w:start w:val="1"/>
      <w:numFmt w:val="decimal"/>
      <w:lvlText w:val="%1."/>
      <w:lvlJc w:val="left"/>
      <w:pPr>
        <w:ind w:left="2927" w:hanging="370"/>
        <w:jc w:val="right"/>
      </w:pPr>
      <w:rPr>
        <w:rFonts w:hint="default"/>
        <w:spacing w:val="-1"/>
        <w:w w:val="97"/>
      </w:rPr>
    </w:lvl>
    <w:lvl w:ilvl="1" w:tplc="F0F23E26">
      <w:start w:val="1"/>
      <w:numFmt w:val="lowerLetter"/>
      <w:lvlText w:val="%2."/>
      <w:lvlJc w:val="left"/>
      <w:pPr>
        <w:ind w:left="3369" w:hanging="359"/>
        <w:jc w:val="left"/>
      </w:pPr>
      <w:rPr>
        <w:rFonts w:hint="default"/>
        <w:spacing w:val="-1"/>
        <w:w w:val="96"/>
      </w:rPr>
    </w:lvl>
    <w:lvl w:ilvl="2" w:tplc="C0AAB53A">
      <w:start w:val="1"/>
      <w:numFmt w:val="lowerRoman"/>
      <w:lvlText w:val="%3."/>
      <w:lvlJc w:val="left"/>
      <w:pPr>
        <w:ind w:left="3634" w:hanging="359"/>
        <w:jc w:val="left"/>
      </w:pPr>
      <w:rPr>
        <w:rFonts w:ascii="Arial" w:eastAsia="Arial" w:hAnsi="Arial" w:cs="Arial" w:hint="default"/>
        <w:spacing w:val="-1"/>
        <w:w w:val="92"/>
        <w:sz w:val="22"/>
        <w:szCs w:val="22"/>
      </w:rPr>
    </w:lvl>
    <w:lvl w:ilvl="3" w:tplc="E82677BA">
      <w:numFmt w:val="bullet"/>
      <w:lvlText w:val="•"/>
      <w:lvlJc w:val="left"/>
      <w:pPr>
        <w:ind w:left="3380" w:hanging="359"/>
      </w:pPr>
      <w:rPr>
        <w:rFonts w:hint="default"/>
      </w:rPr>
    </w:lvl>
    <w:lvl w:ilvl="4" w:tplc="8FB20EFA">
      <w:numFmt w:val="bullet"/>
      <w:lvlText w:val="•"/>
      <w:lvlJc w:val="left"/>
      <w:pPr>
        <w:ind w:left="3640" w:hanging="359"/>
      </w:pPr>
      <w:rPr>
        <w:rFonts w:hint="default"/>
      </w:rPr>
    </w:lvl>
    <w:lvl w:ilvl="5" w:tplc="D3EC7F3E">
      <w:numFmt w:val="bullet"/>
      <w:lvlText w:val="•"/>
      <w:lvlJc w:val="left"/>
      <w:pPr>
        <w:ind w:left="4790" w:hanging="359"/>
      </w:pPr>
      <w:rPr>
        <w:rFonts w:hint="default"/>
      </w:rPr>
    </w:lvl>
    <w:lvl w:ilvl="6" w:tplc="CE7057F2">
      <w:numFmt w:val="bullet"/>
      <w:lvlText w:val="•"/>
      <w:lvlJc w:val="left"/>
      <w:pPr>
        <w:ind w:left="5940" w:hanging="359"/>
      </w:pPr>
      <w:rPr>
        <w:rFonts w:hint="default"/>
      </w:rPr>
    </w:lvl>
    <w:lvl w:ilvl="7" w:tplc="71B0FAC6">
      <w:numFmt w:val="bullet"/>
      <w:lvlText w:val="•"/>
      <w:lvlJc w:val="left"/>
      <w:pPr>
        <w:ind w:left="7090" w:hanging="359"/>
      </w:pPr>
      <w:rPr>
        <w:rFonts w:hint="default"/>
      </w:rPr>
    </w:lvl>
    <w:lvl w:ilvl="8" w:tplc="314A2C9A">
      <w:numFmt w:val="bullet"/>
      <w:lvlText w:val="•"/>
      <w:lvlJc w:val="left"/>
      <w:pPr>
        <w:ind w:left="8240" w:hanging="359"/>
      </w:pPr>
      <w:rPr>
        <w:rFonts w:hint="default"/>
      </w:rPr>
    </w:lvl>
  </w:abstractNum>
  <w:abstractNum w:abstractNumId="20" w15:restartNumberingAfterBreak="0">
    <w:nsid w:val="39715160"/>
    <w:multiLevelType w:val="hybridMultilevel"/>
    <w:tmpl w:val="1FEAC2EC"/>
    <w:lvl w:ilvl="0" w:tplc="82C2E5E4">
      <w:start w:val="1"/>
      <w:numFmt w:val="upperLetter"/>
      <w:lvlText w:val="%1."/>
      <w:lvlJc w:val="left"/>
      <w:pPr>
        <w:ind w:left="2434" w:hanging="356"/>
        <w:jc w:val="left"/>
      </w:pPr>
      <w:rPr>
        <w:rFonts w:hint="default"/>
        <w:spacing w:val="-1"/>
        <w:w w:val="95"/>
      </w:rPr>
    </w:lvl>
    <w:lvl w:ilvl="1" w:tplc="059A4D8C">
      <w:start w:val="1"/>
      <w:numFmt w:val="lowerRoman"/>
      <w:lvlText w:val="%2."/>
      <w:lvlJc w:val="left"/>
      <w:pPr>
        <w:ind w:left="2902" w:hanging="290"/>
        <w:jc w:val="right"/>
      </w:pPr>
      <w:rPr>
        <w:rFonts w:ascii="Arial" w:eastAsia="Arial" w:hAnsi="Arial" w:cs="Arial" w:hint="default"/>
        <w:spacing w:val="-1"/>
        <w:w w:val="92"/>
        <w:sz w:val="22"/>
        <w:szCs w:val="22"/>
      </w:rPr>
    </w:lvl>
    <w:lvl w:ilvl="2" w:tplc="5186FBFC">
      <w:numFmt w:val="bullet"/>
      <w:lvlText w:val="•"/>
      <w:lvlJc w:val="left"/>
      <w:pPr>
        <w:ind w:left="3748" w:hanging="290"/>
      </w:pPr>
      <w:rPr>
        <w:rFonts w:hint="default"/>
      </w:rPr>
    </w:lvl>
    <w:lvl w:ilvl="3" w:tplc="90741EFC">
      <w:numFmt w:val="bullet"/>
      <w:lvlText w:val="•"/>
      <w:lvlJc w:val="left"/>
      <w:pPr>
        <w:ind w:left="4597" w:hanging="290"/>
      </w:pPr>
      <w:rPr>
        <w:rFonts w:hint="default"/>
      </w:rPr>
    </w:lvl>
    <w:lvl w:ilvl="4" w:tplc="0C4AD3E6">
      <w:numFmt w:val="bullet"/>
      <w:lvlText w:val="•"/>
      <w:lvlJc w:val="left"/>
      <w:pPr>
        <w:ind w:left="5446" w:hanging="290"/>
      </w:pPr>
      <w:rPr>
        <w:rFonts w:hint="default"/>
      </w:rPr>
    </w:lvl>
    <w:lvl w:ilvl="5" w:tplc="9C666CE0">
      <w:numFmt w:val="bullet"/>
      <w:lvlText w:val="•"/>
      <w:lvlJc w:val="left"/>
      <w:pPr>
        <w:ind w:left="6295" w:hanging="290"/>
      </w:pPr>
      <w:rPr>
        <w:rFonts w:hint="default"/>
      </w:rPr>
    </w:lvl>
    <w:lvl w:ilvl="6" w:tplc="38C0946E">
      <w:numFmt w:val="bullet"/>
      <w:lvlText w:val="•"/>
      <w:lvlJc w:val="left"/>
      <w:pPr>
        <w:ind w:left="7144" w:hanging="290"/>
      </w:pPr>
      <w:rPr>
        <w:rFonts w:hint="default"/>
      </w:rPr>
    </w:lvl>
    <w:lvl w:ilvl="7" w:tplc="AD8699C2">
      <w:numFmt w:val="bullet"/>
      <w:lvlText w:val="•"/>
      <w:lvlJc w:val="left"/>
      <w:pPr>
        <w:ind w:left="7993" w:hanging="290"/>
      </w:pPr>
      <w:rPr>
        <w:rFonts w:hint="default"/>
      </w:rPr>
    </w:lvl>
    <w:lvl w:ilvl="8" w:tplc="29C4ABAE">
      <w:numFmt w:val="bullet"/>
      <w:lvlText w:val="•"/>
      <w:lvlJc w:val="left"/>
      <w:pPr>
        <w:ind w:left="8842" w:hanging="290"/>
      </w:pPr>
      <w:rPr>
        <w:rFonts w:hint="default"/>
      </w:rPr>
    </w:lvl>
  </w:abstractNum>
  <w:abstractNum w:abstractNumId="21" w15:restartNumberingAfterBreak="0">
    <w:nsid w:val="408D152F"/>
    <w:multiLevelType w:val="hybridMultilevel"/>
    <w:tmpl w:val="D3F4C3DC"/>
    <w:lvl w:ilvl="0" w:tplc="88FE2146">
      <w:start w:val="1"/>
      <w:numFmt w:val="decimal"/>
      <w:lvlText w:val="%1."/>
      <w:lvlJc w:val="left"/>
      <w:pPr>
        <w:ind w:left="2912" w:hanging="369"/>
        <w:jc w:val="left"/>
      </w:pPr>
      <w:rPr>
        <w:rFonts w:ascii="Arial" w:eastAsia="Arial" w:hAnsi="Arial" w:cs="Arial" w:hint="default"/>
        <w:spacing w:val="-1"/>
        <w:w w:val="97"/>
        <w:sz w:val="22"/>
        <w:szCs w:val="22"/>
      </w:rPr>
    </w:lvl>
    <w:lvl w:ilvl="1" w:tplc="E1A4FD32">
      <w:start w:val="1"/>
      <w:numFmt w:val="lowerLetter"/>
      <w:lvlText w:val="%2."/>
      <w:lvlJc w:val="left"/>
      <w:pPr>
        <w:ind w:left="3407" w:hanging="352"/>
        <w:jc w:val="left"/>
      </w:pPr>
      <w:rPr>
        <w:rFonts w:hint="default"/>
        <w:spacing w:val="-1"/>
        <w:w w:val="89"/>
      </w:rPr>
    </w:lvl>
    <w:lvl w:ilvl="2" w:tplc="FA7CF6AE">
      <w:numFmt w:val="bullet"/>
      <w:lvlText w:val="•"/>
      <w:lvlJc w:val="left"/>
      <w:pPr>
        <w:ind w:left="4193" w:hanging="352"/>
      </w:pPr>
      <w:rPr>
        <w:rFonts w:hint="default"/>
      </w:rPr>
    </w:lvl>
    <w:lvl w:ilvl="3" w:tplc="1C2419EE">
      <w:numFmt w:val="bullet"/>
      <w:lvlText w:val="•"/>
      <w:lvlJc w:val="left"/>
      <w:pPr>
        <w:ind w:left="4986" w:hanging="352"/>
      </w:pPr>
      <w:rPr>
        <w:rFonts w:hint="default"/>
      </w:rPr>
    </w:lvl>
    <w:lvl w:ilvl="4" w:tplc="2C9E0FFA">
      <w:numFmt w:val="bullet"/>
      <w:lvlText w:val="•"/>
      <w:lvlJc w:val="left"/>
      <w:pPr>
        <w:ind w:left="5780" w:hanging="352"/>
      </w:pPr>
      <w:rPr>
        <w:rFonts w:hint="default"/>
      </w:rPr>
    </w:lvl>
    <w:lvl w:ilvl="5" w:tplc="711CADB2">
      <w:numFmt w:val="bullet"/>
      <w:lvlText w:val="•"/>
      <w:lvlJc w:val="left"/>
      <w:pPr>
        <w:ind w:left="6573" w:hanging="352"/>
      </w:pPr>
      <w:rPr>
        <w:rFonts w:hint="default"/>
      </w:rPr>
    </w:lvl>
    <w:lvl w:ilvl="6" w:tplc="15EC7D72">
      <w:numFmt w:val="bullet"/>
      <w:lvlText w:val="•"/>
      <w:lvlJc w:val="left"/>
      <w:pPr>
        <w:ind w:left="7366" w:hanging="352"/>
      </w:pPr>
      <w:rPr>
        <w:rFonts w:hint="default"/>
      </w:rPr>
    </w:lvl>
    <w:lvl w:ilvl="7" w:tplc="0A524AB6">
      <w:numFmt w:val="bullet"/>
      <w:lvlText w:val="•"/>
      <w:lvlJc w:val="left"/>
      <w:pPr>
        <w:ind w:left="8160" w:hanging="352"/>
      </w:pPr>
      <w:rPr>
        <w:rFonts w:hint="default"/>
      </w:rPr>
    </w:lvl>
    <w:lvl w:ilvl="8" w:tplc="A81606CE">
      <w:numFmt w:val="bullet"/>
      <w:lvlText w:val="•"/>
      <w:lvlJc w:val="left"/>
      <w:pPr>
        <w:ind w:left="8953" w:hanging="352"/>
      </w:pPr>
      <w:rPr>
        <w:rFonts w:hint="default"/>
      </w:rPr>
    </w:lvl>
  </w:abstractNum>
  <w:abstractNum w:abstractNumId="22" w15:restartNumberingAfterBreak="0">
    <w:nsid w:val="43263F6E"/>
    <w:multiLevelType w:val="hybridMultilevel"/>
    <w:tmpl w:val="2BA493B2"/>
    <w:lvl w:ilvl="0" w:tplc="8F88FAC0">
      <w:start w:val="1"/>
      <w:numFmt w:val="upperLetter"/>
      <w:lvlText w:val="%1."/>
      <w:lvlJc w:val="left"/>
      <w:pPr>
        <w:ind w:left="730" w:hanging="360"/>
        <w:jc w:val="left"/>
      </w:pPr>
      <w:rPr>
        <w:rFonts w:ascii="Times New Roman" w:eastAsia="Times New Roman" w:hAnsi="Times New Roman" w:cs="Times New Roman" w:hint="default"/>
        <w:spacing w:val="-2"/>
        <w:w w:val="92"/>
        <w:sz w:val="22"/>
        <w:szCs w:val="22"/>
      </w:rPr>
    </w:lvl>
    <w:lvl w:ilvl="1" w:tplc="337A281A">
      <w:start w:val="1"/>
      <w:numFmt w:val="decimal"/>
      <w:lvlText w:val="%2."/>
      <w:lvlJc w:val="left"/>
      <w:pPr>
        <w:ind w:left="1540" w:hanging="361"/>
        <w:jc w:val="left"/>
      </w:pPr>
      <w:rPr>
        <w:rFonts w:ascii="Times New Roman" w:eastAsia="Times New Roman" w:hAnsi="Times New Roman" w:cs="Times New Roman" w:hint="default"/>
        <w:w w:val="110"/>
        <w:sz w:val="22"/>
        <w:szCs w:val="22"/>
      </w:rPr>
    </w:lvl>
    <w:lvl w:ilvl="2" w:tplc="B3BE2D70">
      <w:start w:val="1"/>
      <w:numFmt w:val="lowerLetter"/>
      <w:lvlText w:val="%3."/>
      <w:lvlJc w:val="left"/>
      <w:pPr>
        <w:ind w:left="1540" w:hanging="361"/>
        <w:jc w:val="left"/>
      </w:pPr>
      <w:rPr>
        <w:rFonts w:ascii="Times New Roman" w:eastAsia="Times New Roman" w:hAnsi="Times New Roman" w:cs="Times New Roman" w:hint="default"/>
        <w:w w:val="110"/>
        <w:sz w:val="22"/>
        <w:szCs w:val="22"/>
      </w:rPr>
    </w:lvl>
    <w:lvl w:ilvl="3" w:tplc="832CB0C2">
      <w:start w:val="1"/>
      <w:numFmt w:val="lowerRoman"/>
      <w:lvlText w:val="(%4)"/>
      <w:lvlJc w:val="left"/>
      <w:pPr>
        <w:ind w:left="2351" w:hanging="360"/>
        <w:jc w:val="right"/>
      </w:pPr>
      <w:rPr>
        <w:rFonts w:ascii="Times New Roman" w:eastAsia="Times New Roman" w:hAnsi="Times New Roman" w:cs="Times New Roman" w:hint="default"/>
        <w:spacing w:val="-3"/>
        <w:w w:val="80"/>
        <w:sz w:val="22"/>
        <w:szCs w:val="22"/>
      </w:rPr>
    </w:lvl>
    <w:lvl w:ilvl="4" w:tplc="7886173C">
      <w:start w:val="1"/>
      <w:numFmt w:val="lowerLetter"/>
      <w:lvlText w:val="%5)"/>
      <w:lvlJc w:val="left"/>
      <w:pPr>
        <w:ind w:left="3071" w:hanging="271"/>
        <w:jc w:val="left"/>
      </w:pPr>
      <w:rPr>
        <w:rFonts w:ascii="Times New Roman" w:eastAsia="Times New Roman" w:hAnsi="Times New Roman" w:cs="Times New Roman" w:hint="default"/>
        <w:w w:val="100"/>
        <w:sz w:val="22"/>
        <w:szCs w:val="22"/>
      </w:rPr>
    </w:lvl>
    <w:lvl w:ilvl="5" w:tplc="A4DAC4CC">
      <w:numFmt w:val="bullet"/>
      <w:lvlText w:val="•"/>
      <w:lvlJc w:val="left"/>
      <w:pPr>
        <w:ind w:left="3080" w:hanging="271"/>
      </w:pPr>
      <w:rPr>
        <w:rFonts w:hint="default"/>
      </w:rPr>
    </w:lvl>
    <w:lvl w:ilvl="6" w:tplc="7AFC9ADE">
      <w:numFmt w:val="bullet"/>
      <w:lvlText w:val="•"/>
      <w:lvlJc w:val="left"/>
      <w:pPr>
        <w:ind w:left="4232" w:hanging="271"/>
      </w:pPr>
      <w:rPr>
        <w:rFonts w:hint="default"/>
      </w:rPr>
    </w:lvl>
    <w:lvl w:ilvl="7" w:tplc="A4BA1D98">
      <w:numFmt w:val="bullet"/>
      <w:lvlText w:val="•"/>
      <w:lvlJc w:val="left"/>
      <w:pPr>
        <w:ind w:left="5384" w:hanging="271"/>
      </w:pPr>
      <w:rPr>
        <w:rFonts w:hint="default"/>
      </w:rPr>
    </w:lvl>
    <w:lvl w:ilvl="8" w:tplc="B62AD670">
      <w:numFmt w:val="bullet"/>
      <w:lvlText w:val="•"/>
      <w:lvlJc w:val="left"/>
      <w:pPr>
        <w:ind w:left="6536" w:hanging="271"/>
      </w:pPr>
      <w:rPr>
        <w:rFonts w:hint="default"/>
      </w:rPr>
    </w:lvl>
  </w:abstractNum>
  <w:abstractNum w:abstractNumId="23" w15:restartNumberingAfterBreak="0">
    <w:nsid w:val="432D5237"/>
    <w:multiLevelType w:val="hybridMultilevel"/>
    <w:tmpl w:val="B8FAD840"/>
    <w:lvl w:ilvl="0" w:tplc="C7A0C558">
      <w:start w:val="1"/>
      <w:numFmt w:val="decimal"/>
      <w:lvlText w:val="%1."/>
      <w:lvlJc w:val="left"/>
      <w:pPr>
        <w:ind w:left="2471" w:hanging="354"/>
        <w:jc w:val="left"/>
      </w:pPr>
      <w:rPr>
        <w:rFonts w:hint="default"/>
        <w:spacing w:val="-1"/>
        <w:w w:val="95"/>
      </w:rPr>
    </w:lvl>
    <w:lvl w:ilvl="1" w:tplc="5E86D20E">
      <w:start w:val="1"/>
      <w:numFmt w:val="lowerLetter"/>
      <w:lvlText w:val="%2."/>
      <w:lvlJc w:val="left"/>
      <w:pPr>
        <w:ind w:left="2795" w:hanging="352"/>
        <w:jc w:val="left"/>
      </w:pPr>
      <w:rPr>
        <w:rFonts w:hint="default"/>
        <w:spacing w:val="-1"/>
        <w:w w:val="93"/>
      </w:rPr>
    </w:lvl>
    <w:lvl w:ilvl="2" w:tplc="DFBCAB10">
      <w:numFmt w:val="bullet"/>
      <w:lvlText w:val="•"/>
      <w:lvlJc w:val="left"/>
      <w:pPr>
        <w:ind w:left="2820" w:hanging="352"/>
      </w:pPr>
      <w:rPr>
        <w:rFonts w:hint="default"/>
      </w:rPr>
    </w:lvl>
    <w:lvl w:ilvl="3" w:tplc="15AA93B4">
      <w:numFmt w:val="bullet"/>
      <w:lvlText w:val="•"/>
      <w:lvlJc w:val="left"/>
      <w:pPr>
        <w:ind w:left="3785" w:hanging="352"/>
      </w:pPr>
      <w:rPr>
        <w:rFonts w:hint="default"/>
      </w:rPr>
    </w:lvl>
    <w:lvl w:ilvl="4" w:tplc="058AE516">
      <w:numFmt w:val="bullet"/>
      <w:lvlText w:val="•"/>
      <w:lvlJc w:val="left"/>
      <w:pPr>
        <w:ind w:left="4750" w:hanging="352"/>
      </w:pPr>
      <w:rPr>
        <w:rFonts w:hint="default"/>
      </w:rPr>
    </w:lvl>
    <w:lvl w:ilvl="5" w:tplc="25520000">
      <w:numFmt w:val="bullet"/>
      <w:lvlText w:val="•"/>
      <w:lvlJc w:val="left"/>
      <w:pPr>
        <w:ind w:left="5715" w:hanging="352"/>
      </w:pPr>
      <w:rPr>
        <w:rFonts w:hint="default"/>
      </w:rPr>
    </w:lvl>
    <w:lvl w:ilvl="6" w:tplc="630068C6">
      <w:numFmt w:val="bullet"/>
      <w:lvlText w:val="•"/>
      <w:lvlJc w:val="left"/>
      <w:pPr>
        <w:ind w:left="6680" w:hanging="352"/>
      </w:pPr>
      <w:rPr>
        <w:rFonts w:hint="default"/>
      </w:rPr>
    </w:lvl>
    <w:lvl w:ilvl="7" w:tplc="EB441620">
      <w:numFmt w:val="bullet"/>
      <w:lvlText w:val="•"/>
      <w:lvlJc w:val="left"/>
      <w:pPr>
        <w:ind w:left="7645" w:hanging="352"/>
      </w:pPr>
      <w:rPr>
        <w:rFonts w:hint="default"/>
      </w:rPr>
    </w:lvl>
    <w:lvl w:ilvl="8" w:tplc="1C1E1BD0">
      <w:numFmt w:val="bullet"/>
      <w:lvlText w:val="•"/>
      <w:lvlJc w:val="left"/>
      <w:pPr>
        <w:ind w:left="8610" w:hanging="352"/>
      </w:pPr>
      <w:rPr>
        <w:rFonts w:hint="default"/>
      </w:rPr>
    </w:lvl>
  </w:abstractNum>
  <w:abstractNum w:abstractNumId="24" w15:restartNumberingAfterBreak="0">
    <w:nsid w:val="465209B2"/>
    <w:multiLevelType w:val="hybridMultilevel"/>
    <w:tmpl w:val="3488A004"/>
    <w:lvl w:ilvl="0" w:tplc="412A4A8A">
      <w:start w:val="1"/>
      <w:numFmt w:val="decimal"/>
      <w:lvlText w:val="%1."/>
      <w:lvlJc w:val="left"/>
      <w:pPr>
        <w:ind w:left="2615" w:hanging="366"/>
        <w:jc w:val="right"/>
      </w:pPr>
      <w:rPr>
        <w:rFonts w:hint="default"/>
        <w:spacing w:val="-1"/>
        <w:w w:val="93"/>
      </w:rPr>
    </w:lvl>
    <w:lvl w:ilvl="1" w:tplc="E2C2DCC0">
      <w:start w:val="1"/>
      <w:numFmt w:val="decimal"/>
      <w:lvlText w:val="%2."/>
      <w:lvlJc w:val="left"/>
      <w:pPr>
        <w:ind w:left="2799" w:hanging="537"/>
        <w:jc w:val="left"/>
      </w:pPr>
      <w:rPr>
        <w:rFonts w:ascii="Arial" w:eastAsia="Arial" w:hAnsi="Arial" w:cs="Arial" w:hint="default"/>
        <w:spacing w:val="-1"/>
        <w:w w:val="97"/>
        <w:sz w:val="22"/>
        <w:szCs w:val="22"/>
      </w:rPr>
    </w:lvl>
    <w:lvl w:ilvl="2" w:tplc="5B5AFD3C">
      <w:numFmt w:val="bullet"/>
      <w:lvlText w:val="•"/>
      <w:lvlJc w:val="left"/>
      <w:pPr>
        <w:ind w:left="3660" w:hanging="537"/>
      </w:pPr>
      <w:rPr>
        <w:rFonts w:hint="default"/>
      </w:rPr>
    </w:lvl>
    <w:lvl w:ilvl="3" w:tplc="75FCB324">
      <w:numFmt w:val="bullet"/>
      <w:lvlText w:val="•"/>
      <w:lvlJc w:val="left"/>
      <w:pPr>
        <w:ind w:left="4520" w:hanging="537"/>
      </w:pPr>
      <w:rPr>
        <w:rFonts w:hint="default"/>
      </w:rPr>
    </w:lvl>
    <w:lvl w:ilvl="4" w:tplc="EA8464D0">
      <w:numFmt w:val="bullet"/>
      <w:lvlText w:val="•"/>
      <w:lvlJc w:val="left"/>
      <w:pPr>
        <w:ind w:left="5380" w:hanging="537"/>
      </w:pPr>
      <w:rPr>
        <w:rFonts w:hint="default"/>
      </w:rPr>
    </w:lvl>
    <w:lvl w:ilvl="5" w:tplc="00E487FE">
      <w:numFmt w:val="bullet"/>
      <w:lvlText w:val="•"/>
      <w:lvlJc w:val="left"/>
      <w:pPr>
        <w:ind w:left="6240" w:hanging="537"/>
      </w:pPr>
      <w:rPr>
        <w:rFonts w:hint="default"/>
      </w:rPr>
    </w:lvl>
    <w:lvl w:ilvl="6" w:tplc="BADE6410">
      <w:numFmt w:val="bullet"/>
      <w:lvlText w:val="•"/>
      <w:lvlJc w:val="left"/>
      <w:pPr>
        <w:ind w:left="7100" w:hanging="537"/>
      </w:pPr>
      <w:rPr>
        <w:rFonts w:hint="default"/>
      </w:rPr>
    </w:lvl>
    <w:lvl w:ilvl="7" w:tplc="1C507D1C">
      <w:numFmt w:val="bullet"/>
      <w:lvlText w:val="•"/>
      <w:lvlJc w:val="left"/>
      <w:pPr>
        <w:ind w:left="7960" w:hanging="537"/>
      </w:pPr>
      <w:rPr>
        <w:rFonts w:hint="default"/>
      </w:rPr>
    </w:lvl>
    <w:lvl w:ilvl="8" w:tplc="2FD8F3EC">
      <w:numFmt w:val="bullet"/>
      <w:lvlText w:val="•"/>
      <w:lvlJc w:val="left"/>
      <w:pPr>
        <w:ind w:left="8820" w:hanging="537"/>
      </w:pPr>
      <w:rPr>
        <w:rFonts w:hint="default"/>
      </w:rPr>
    </w:lvl>
  </w:abstractNum>
  <w:abstractNum w:abstractNumId="25" w15:restartNumberingAfterBreak="0">
    <w:nsid w:val="477B76DA"/>
    <w:multiLevelType w:val="singleLevel"/>
    <w:tmpl w:val="CD68CD6A"/>
    <w:lvl w:ilvl="0">
      <w:start w:val="1"/>
      <w:numFmt w:val="lowerRoman"/>
      <w:lvlText w:val="(%1)"/>
      <w:lvlJc w:val="left"/>
      <w:pPr>
        <w:tabs>
          <w:tab w:val="num" w:pos="1440"/>
        </w:tabs>
        <w:ind w:left="1440" w:hanging="720"/>
      </w:pPr>
      <w:rPr>
        <w:rFonts w:hint="default"/>
      </w:rPr>
    </w:lvl>
  </w:abstractNum>
  <w:abstractNum w:abstractNumId="26" w15:restartNumberingAfterBreak="0">
    <w:nsid w:val="4D2A1C6D"/>
    <w:multiLevelType w:val="multilevel"/>
    <w:tmpl w:val="7E306142"/>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50687A1B"/>
    <w:multiLevelType w:val="hybridMultilevel"/>
    <w:tmpl w:val="7174DF36"/>
    <w:lvl w:ilvl="0" w:tplc="D8C6E37E">
      <w:start w:val="1"/>
      <w:numFmt w:val="decimal"/>
      <w:lvlText w:val="%1."/>
      <w:lvlJc w:val="left"/>
      <w:pPr>
        <w:ind w:left="2915" w:hanging="374"/>
        <w:jc w:val="left"/>
      </w:pPr>
      <w:rPr>
        <w:rFonts w:ascii="Arial" w:eastAsia="Arial" w:hAnsi="Arial" w:cs="Arial" w:hint="default"/>
        <w:strike w:val="0"/>
        <w:color w:val="auto"/>
        <w:spacing w:val="-31"/>
        <w:w w:val="92"/>
        <w:sz w:val="22"/>
        <w:szCs w:val="22"/>
      </w:rPr>
    </w:lvl>
    <w:lvl w:ilvl="1" w:tplc="3E549884">
      <w:numFmt w:val="bullet"/>
      <w:lvlText w:val="•"/>
      <w:lvlJc w:val="left"/>
      <w:pPr>
        <w:ind w:left="3682" w:hanging="374"/>
      </w:pPr>
      <w:rPr>
        <w:rFonts w:hint="default"/>
      </w:rPr>
    </w:lvl>
    <w:lvl w:ilvl="2" w:tplc="991C6904">
      <w:numFmt w:val="bullet"/>
      <w:lvlText w:val="•"/>
      <w:lvlJc w:val="left"/>
      <w:pPr>
        <w:ind w:left="4444" w:hanging="374"/>
      </w:pPr>
      <w:rPr>
        <w:rFonts w:hint="default"/>
      </w:rPr>
    </w:lvl>
    <w:lvl w:ilvl="3" w:tplc="14BCEE50">
      <w:numFmt w:val="bullet"/>
      <w:lvlText w:val="•"/>
      <w:lvlJc w:val="left"/>
      <w:pPr>
        <w:ind w:left="5206" w:hanging="374"/>
      </w:pPr>
      <w:rPr>
        <w:rFonts w:hint="default"/>
      </w:rPr>
    </w:lvl>
    <w:lvl w:ilvl="4" w:tplc="1BE2F604">
      <w:numFmt w:val="bullet"/>
      <w:lvlText w:val="•"/>
      <w:lvlJc w:val="left"/>
      <w:pPr>
        <w:ind w:left="5968" w:hanging="374"/>
      </w:pPr>
      <w:rPr>
        <w:rFonts w:hint="default"/>
      </w:rPr>
    </w:lvl>
    <w:lvl w:ilvl="5" w:tplc="9148E0DC">
      <w:numFmt w:val="bullet"/>
      <w:lvlText w:val="•"/>
      <w:lvlJc w:val="left"/>
      <w:pPr>
        <w:ind w:left="6730" w:hanging="374"/>
      </w:pPr>
      <w:rPr>
        <w:rFonts w:hint="default"/>
      </w:rPr>
    </w:lvl>
    <w:lvl w:ilvl="6" w:tplc="EDB6F5F8">
      <w:numFmt w:val="bullet"/>
      <w:lvlText w:val="•"/>
      <w:lvlJc w:val="left"/>
      <w:pPr>
        <w:ind w:left="7492" w:hanging="374"/>
      </w:pPr>
      <w:rPr>
        <w:rFonts w:hint="default"/>
      </w:rPr>
    </w:lvl>
    <w:lvl w:ilvl="7" w:tplc="B3601600">
      <w:numFmt w:val="bullet"/>
      <w:lvlText w:val="•"/>
      <w:lvlJc w:val="left"/>
      <w:pPr>
        <w:ind w:left="8254" w:hanging="374"/>
      </w:pPr>
      <w:rPr>
        <w:rFonts w:hint="default"/>
      </w:rPr>
    </w:lvl>
    <w:lvl w:ilvl="8" w:tplc="44783CA4">
      <w:numFmt w:val="bullet"/>
      <w:lvlText w:val="•"/>
      <w:lvlJc w:val="left"/>
      <w:pPr>
        <w:ind w:left="9016" w:hanging="374"/>
      </w:pPr>
      <w:rPr>
        <w:rFonts w:hint="default"/>
      </w:rPr>
    </w:lvl>
  </w:abstractNum>
  <w:abstractNum w:abstractNumId="28" w15:restartNumberingAfterBreak="0">
    <w:nsid w:val="591F5560"/>
    <w:multiLevelType w:val="hybridMultilevel"/>
    <w:tmpl w:val="0F8CBD08"/>
    <w:lvl w:ilvl="0" w:tplc="76F2B7C4">
      <w:start w:val="1"/>
      <w:numFmt w:val="decimal"/>
      <w:lvlText w:val="%1."/>
      <w:lvlJc w:val="left"/>
      <w:pPr>
        <w:ind w:left="3088" w:hanging="359"/>
        <w:jc w:val="left"/>
      </w:pPr>
      <w:rPr>
        <w:rFonts w:hint="default"/>
        <w:spacing w:val="-1"/>
        <w:w w:val="97"/>
      </w:rPr>
    </w:lvl>
    <w:lvl w:ilvl="1" w:tplc="77D22B6A">
      <w:start w:val="1"/>
      <w:numFmt w:val="lowerLetter"/>
      <w:lvlText w:val="%2."/>
      <w:lvlJc w:val="left"/>
      <w:pPr>
        <w:ind w:left="3454" w:hanging="354"/>
        <w:jc w:val="left"/>
      </w:pPr>
      <w:rPr>
        <w:rFonts w:hint="default"/>
        <w:spacing w:val="-1"/>
        <w:w w:val="93"/>
      </w:rPr>
    </w:lvl>
    <w:lvl w:ilvl="2" w:tplc="C6287132">
      <w:numFmt w:val="bullet"/>
      <w:lvlText w:val="•"/>
      <w:lvlJc w:val="left"/>
      <w:pPr>
        <w:ind w:left="4246" w:hanging="354"/>
      </w:pPr>
      <w:rPr>
        <w:rFonts w:hint="default"/>
      </w:rPr>
    </w:lvl>
    <w:lvl w:ilvl="3" w:tplc="2466C4EE">
      <w:numFmt w:val="bullet"/>
      <w:lvlText w:val="•"/>
      <w:lvlJc w:val="left"/>
      <w:pPr>
        <w:ind w:left="5033" w:hanging="354"/>
      </w:pPr>
      <w:rPr>
        <w:rFonts w:hint="default"/>
      </w:rPr>
    </w:lvl>
    <w:lvl w:ilvl="4" w:tplc="7B40AB46">
      <w:numFmt w:val="bullet"/>
      <w:lvlText w:val="•"/>
      <w:lvlJc w:val="left"/>
      <w:pPr>
        <w:ind w:left="5820" w:hanging="354"/>
      </w:pPr>
      <w:rPr>
        <w:rFonts w:hint="default"/>
      </w:rPr>
    </w:lvl>
    <w:lvl w:ilvl="5" w:tplc="11D0A0CC">
      <w:numFmt w:val="bullet"/>
      <w:lvlText w:val="•"/>
      <w:lvlJc w:val="left"/>
      <w:pPr>
        <w:ind w:left="6606" w:hanging="354"/>
      </w:pPr>
      <w:rPr>
        <w:rFonts w:hint="default"/>
      </w:rPr>
    </w:lvl>
    <w:lvl w:ilvl="6" w:tplc="3FE22F3E">
      <w:numFmt w:val="bullet"/>
      <w:lvlText w:val="•"/>
      <w:lvlJc w:val="left"/>
      <w:pPr>
        <w:ind w:left="7393" w:hanging="354"/>
      </w:pPr>
      <w:rPr>
        <w:rFonts w:hint="default"/>
      </w:rPr>
    </w:lvl>
    <w:lvl w:ilvl="7" w:tplc="B8A88EC6">
      <w:numFmt w:val="bullet"/>
      <w:lvlText w:val="•"/>
      <w:lvlJc w:val="left"/>
      <w:pPr>
        <w:ind w:left="8180" w:hanging="354"/>
      </w:pPr>
      <w:rPr>
        <w:rFonts w:hint="default"/>
      </w:rPr>
    </w:lvl>
    <w:lvl w:ilvl="8" w:tplc="EC226064">
      <w:numFmt w:val="bullet"/>
      <w:lvlText w:val="•"/>
      <w:lvlJc w:val="left"/>
      <w:pPr>
        <w:ind w:left="8966" w:hanging="354"/>
      </w:pPr>
      <w:rPr>
        <w:rFonts w:hint="default"/>
      </w:rPr>
    </w:lvl>
  </w:abstractNum>
  <w:abstractNum w:abstractNumId="29" w15:restartNumberingAfterBreak="0">
    <w:nsid w:val="5ACD2974"/>
    <w:multiLevelType w:val="hybridMultilevel"/>
    <w:tmpl w:val="EEE0ACDC"/>
    <w:lvl w:ilvl="0" w:tplc="20721FFC">
      <w:start w:val="1"/>
      <w:numFmt w:val="decimal"/>
      <w:lvlText w:val="%1."/>
      <w:lvlJc w:val="left"/>
      <w:pPr>
        <w:ind w:left="2801" w:hanging="535"/>
        <w:jc w:val="left"/>
      </w:pPr>
      <w:rPr>
        <w:rFonts w:hint="default"/>
        <w:spacing w:val="-1"/>
        <w:w w:val="89"/>
      </w:rPr>
    </w:lvl>
    <w:lvl w:ilvl="1" w:tplc="667E86AE">
      <w:numFmt w:val="bullet"/>
      <w:lvlText w:val="•"/>
      <w:lvlJc w:val="left"/>
      <w:pPr>
        <w:ind w:left="3574" w:hanging="535"/>
      </w:pPr>
      <w:rPr>
        <w:rFonts w:hint="default"/>
      </w:rPr>
    </w:lvl>
    <w:lvl w:ilvl="2" w:tplc="6AB417D6">
      <w:numFmt w:val="bullet"/>
      <w:lvlText w:val="•"/>
      <w:lvlJc w:val="left"/>
      <w:pPr>
        <w:ind w:left="4348" w:hanging="535"/>
      </w:pPr>
      <w:rPr>
        <w:rFonts w:hint="default"/>
      </w:rPr>
    </w:lvl>
    <w:lvl w:ilvl="3" w:tplc="D19E1550">
      <w:numFmt w:val="bullet"/>
      <w:lvlText w:val="•"/>
      <w:lvlJc w:val="left"/>
      <w:pPr>
        <w:ind w:left="5122" w:hanging="535"/>
      </w:pPr>
      <w:rPr>
        <w:rFonts w:hint="default"/>
      </w:rPr>
    </w:lvl>
    <w:lvl w:ilvl="4" w:tplc="FCE226D8">
      <w:numFmt w:val="bullet"/>
      <w:lvlText w:val="•"/>
      <w:lvlJc w:val="left"/>
      <w:pPr>
        <w:ind w:left="5896" w:hanging="535"/>
      </w:pPr>
      <w:rPr>
        <w:rFonts w:hint="default"/>
      </w:rPr>
    </w:lvl>
    <w:lvl w:ilvl="5" w:tplc="84D0C226">
      <w:numFmt w:val="bullet"/>
      <w:lvlText w:val="•"/>
      <w:lvlJc w:val="left"/>
      <w:pPr>
        <w:ind w:left="6670" w:hanging="535"/>
      </w:pPr>
      <w:rPr>
        <w:rFonts w:hint="default"/>
      </w:rPr>
    </w:lvl>
    <w:lvl w:ilvl="6" w:tplc="DF5208CE">
      <w:numFmt w:val="bullet"/>
      <w:lvlText w:val="•"/>
      <w:lvlJc w:val="left"/>
      <w:pPr>
        <w:ind w:left="7444" w:hanging="535"/>
      </w:pPr>
      <w:rPr>
        <w:rFonts w:hint="default"/>
      </w:rPr>
    </w:lvl>
    <w:lvl w:ilvl="7" w:tplc="1F461780">
      <w:numFmt w:val="bullet"/>
      <w:lvlText w:val="•"/>
      <w:lvlJc w:val="left"/>
      <w:pPr>
        <w:ind w:left="8218" w:hanging="535"/>
      </w:pPr>
      <w:rPr>
        <w:rFonts w:hint="default"/>
      </w:rPr>
    </w:lvl>
    <w:lvl w:ilvl="8" w:tplc="C8F03B22">
      <w:numFmt w:val="bullet"/>
      <w:lvlText w:val="•"/>
      <w:lvlJc w:val="left"/>
      <w:pPr>
        <w:ind w:left="8992" w:hanging="535"/>
      </w:pPr>
      <w:rPr>
        <w:rFonts w:hint="default"/>
      </w:rPr>
    </w:lvl>
  </w:abstractNum>
  <w:abstractNum w:abstractNumId="30" w15:restartNumberingAfterBreak="0">
    <w:nsid w:val="671C5971"/>
    <w:multiLevelType w:val="hybridMultilevel"/>
    <w:tmpl w:val="1FB606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4B91FFC"/>
    <w:multiLevelType w:val="hybridMultilevel"/>
    <w:tmpl w:val="75688562"/>
    <w:lvl w:ilvl="0" w:tplc="7970341C">
      <w:start w:val="1"/>
      <w:numFmt w:val="decimal"/>
      <w:lvlText w:val="%1."/>
      <w:lvlJc w:val="left"/>
      <w:pPr>
        <w:ind w:left="2800" w:hanging="538"/>
        <w:jc w:val="right"/>
      </w:pPr>
      <w:rPr>
        <w:rFonts w:hint="default"/>
        <w:spacing w:val="-1"/>
        <w:w w:val="97"/>
      </w:rPr>
    </w:lvl>
    <w:lvl w:ilvl="1" w:tplc="96384E86">
      <w:numFmt w:val="bullet"/>
      <w:lvlText w:val="•"/>
      <w:lvlJc w:val="left"/>
      <w:pPr>
        <w:ind w:left="3574" w:hanging="538"/>
      </w:pPr>
      <w:rPr>
        <w:rFonts w:hint="default"/>
      </w:rPr>
    </w:lvl>
    <w:lvl w:ilvl="2" w:tplc="E208F0BC">
      <w:numFmt w:val="bullet"/>
      <w:lvlText w:val="•"/>
      <w:lvlJc w:val="left"/>
      <w:pPr>
        <w:ind w:left="4348" w:hanging="538"/>
      </w:pPr>
      <w:rPr>
        <w:rFonts w:hint="default"/>
      </w:rPr>
    </w:lvl>
    <w:lvl w:ilvl="3" w:tplc="FC62BE5E">
      <w:numFmt w:val="bullet"/>
      <w:lvlText w:val="•"/>
      <w:lvlJc w:val="left"/>
      <w:pPr>
        <w:ind w:left="5122" w:hanging="538"/>
      </w:pPr>
      <w:rPr>
        <w:rFonts w:hint="default"/>
      </w:rPr>
    </w:lvl>
    <w:lvl w:ilvl="4" w:tplc="C8146530">
      <w:numFmt w:val="bullet"/>
      <w:lvlText w:val="•"/>
      <w:lvlJc w:val="left"/>
      <w:pPr>
        <w:ind w:left="5896" w:hanging="538"/>
      </w:pPr>
      <w:rPr>
        <w:rFonts w:hint="default"/>
      </w:rPr>
    </w:lvl>
    <w:lvl w:ilvl="5" w:tplc="4646370C">
      <w:numFmt w:val="bullet"/>
      <w:lvlText w:val="•"/>
      <w:lvlJc w:val="left"/>
      <w:pPr>
        <w:ind w:left="6670" w:hanging="538"/>
      </w:pPr>
      <w:rPr>
        <w:rFonts w:hint="default"/>
      </w:rPr>
    </w:lvl>
    <w:lvl w:ilvl="6" w:tplc="1C52CAC4">
      <w:numFmt w:val="bullet"/>
      <w:lvlText w:val="•"/>
      <w:lvlJc w:val="left"/>
      <w:pPr>
        <w:ind w:left="7444" w:hanging="538"/>
      </w:pPr>
      <w:rPr>
        <w:rFonts w:hint="default"/>
      </w:rPr>
    </w:lvl>
    <w:lvl w:ilvl="7" w:tplc="562EA33A">
      <w:numFmt w:val="bullet"/>
      <w:lvlText w:val="•"/>
      <w:lvlJc w:val="left"/>
      <w:pPr>
        <w:ind w:left="8218" w:hanging="538"/>
      </w:pPr>
      <w:rPr>
        <w:rFonts w:hint="default"/>
      </w:rPr>
    </w:lvl>
    <w:lvl w:ilvl="8" w:tplc="7A5C8F8E">
      <w:numFmt w:val="bullet"/>
      <w:lvlText w:val="•"/>
      <w:lvlJc w:val="left"/>
      <w:pPr>
        <w:ind w:left="8992" w:hanging="538"/>
      </w:pPr>
      <w:rPr>
        <w:rFonts w:hint="default"/>
      </w:rPr>
    </w:lvl>
  </w:abstractNum>
  <w:abstractNum w:abstractNumId="32" w15:restartNumberingAfterBreak="0">
    <w:nsid w:val="7B4E3CA6"/>
    <w:multiLevelType w:val="hybridMultilevel"/>
    <w:tmpl w:val="D3D2D210"/>
    <w:lvl w:ilvl="0" w:tplc="3E6C0364">
      <w:start w:val="1"/>
      <w:numFmt w:val="upperLetter"/>
      <w:lvlText w:val="%1."/>
      <w:lvlJc w:val="left"/>
      <w:pPr>
        <w:ind w:left="2436" w:hanging="356"/>
        <w:jc w:val="left"/>
      </w:pPr>
      <w:rPr>
        <w:rFonts w:hint="default"/>
        <w:spacing w:val="-1"/>
        <w:w w:val="95"/>
      </w:rPr>
    </w:lvl>
    <w:lvl w:ilvl="1" w:tplc="716005D8">
      <w:numFmt w:val="bullet"/>
      <w:lvlText w:val="•"/>
      <w:lvlJc w:val="left"/>
      <w:pPr>
        <w:ind w:left="3250" w:hanging="356"/>
      </w:pPr>
      <w:rPr>
        <w:rFonts w:hint="default"/>
      </w:rPr>
    </w:lvl>
    <w:lvl w:ilvl="2" w:tplc="877E6614">
      <w:numFmt w:val="bullet"/>
      <w:lvlText w:val="•"/>
      <w:lvlJc w:val="left"/>
      <w:pPr>
        <w:ind w:left="4060" w:hanging="356"/>
      </w:pPr>
      <w:rPr>
        <w:rFonts w:hint="default"/>
      </w:rPr>
    </w:lvl>
    <w:lvl w:ilvl="3" w:tplc="9FC260EE">
      <w:numFmt w:val="bullet"/>
      <w:lvlText w:val="•"/>
      <w:lvlJc w:val="left"/>
      <w:pPr>
        <w:ind w:left="4870" w:hanging="356"/>
      </w:pPr>
      <w:rPr>
        <w:rFonts w:hint="default"/>
      </w:rPr>
    </w:lvl>
    <w:lvl w:ilvl="4" w:tplc="FFA2720C">
      <w:numFmt w:val="bullet"/>
      <w:lvlText w:val="•"/>
      <w:lvlJc w:val="left"/>
      <w:pPr>
        <w:ind w:left="5680" w:hanging="356"/>
      </w:pPr>
      <w:rPr>
        <w:rFonts w:hint="default"/>
      </w:rPr>
    </w:lvl>
    <w:lvl w:ilvl="5" w:tplc="D0A29160">
      <w:numFmt w:val="bullet"/>
      <w:lvlText w:val="•"/>
      <w:lvlJc w:val="left"/>
      <w:pPr>
        <w:ind w:left="6490" w:hanging="356"/>
      </w:pPr>
      <w:rPr>
        <w:rFonts w:hint="default"/>
      </w:rPr>
    </w:lvl>
    <w:lvl w:ilvl="6" w:tplc="8CB45A36">
      <w:numFmt w:val="bullet"/>
      <w:lvlText w:val="•"/>
      <w:lvlJc w:val="left"/>
      <w:pPr>
        <w:ind w:left="7300" w:hanging="356"/>
      </w:pPr>
      <w:rPr>
        <w:rFonts w:hint="default"/>
      </w:rPr>
    </w:lvl>
    <w:lvl w:ilvl="7" w:tplc="586EEC4C">
      <w:numFmt w:val="bullet"/>
      <w:lvlText w:val="•"/>
      <w:lvlJc w:val="left"/>
      <w:pPr>
        <w:ind w:left="8110" w:hanging="356"/>
      </w:pPr>
      <w:rPr>
        <w:rFonts w:hint="default"/>
      </w:rPr>
    </w:lvl>
    <w:lvl w:ilvl="8" w:tplc="9E48BBF2">
      <w:numFmt w:val="bullet"/>
      <w:lvlText w:val="•"/>
      <w:lvlJc w:val="left"/>
      <w:pPr>
        <w:ind w:left="8920" w:hanging="356"/>
      </w:pPr>
      <w:rPr>
        <w:rFonts w:hint="default"/>
      </w:rPr>
    </w:lvl>
  </w:abstractNum>
  <w:abstractNum w:abstractNumId="33" w15:restartNumberingAfterBreak="0">
    <w:nsid w:val="7C7F77C3"/>
    <w:multiLevelType w:val="hybridMultilevel"/>
    <w:tmpl w:val="6660DDAE"/>
    <w:lvl w:ilvl="0" w:tplc="D9F661D2">
      <w:start w:val="1"/>
      <w:numFmt w:val="upperLetter"/>
      <w:lvlText w:val="%1."/>
      <w:lvlJc w:val="left"/>
      <w:pPr>
        <w:ind w:left="2445" w:hanging="355"/>
        <w:jc w:val="left"/>
      </w:pPr>
      <w:rPr>
        <w:rFonts w:hint="default"/>
        <w:spacing w:val="-1"/>
        <w:w w:val="95"/>
      </w:rPr>
    </w:lvl>
    <w:lvl w:ilvl="1" w:tplc="0A802F1C">
      <w:numFmt w:val="bullet"/>
      <w:lvlText w:val="•"/>
      <w:lvlJc w:val="left"/>
      <w:pPr>
        <w:ind w:left="3250" w:hanging="355"/>
      </w:pPr>
      <w:rPr>
        <w:rFonts w:hint="default"/>
      </w:rPr>
    </w:lvl>
    <w:lvl w:ilvl="2" w:tplc="B7BC5786">
      <w:numFmt w:val="bullet"/>
      <w:lvlText w:val="•"/>
      <w:lvlJc w:val="left"/>
      <w:pPr>
        <w:ind w:left="4060" w:hanging="355"/>
      </w:pPr>
      <w:rPr>
        <w:rFonts w:hint="default"/>
      </w:rPr>
    </w:lvl>
    <w:lvl w:ilvl="3" w:tplc="3D122600">
      <w:numFmt w:val="bullet"/>
      <w:lvlText w:val="•"/>
      <w:lvlJc w:val="left"/>
      <w:pPr>
        <w:ind w:left="4870" w:hanging="355"/>
      </w:pPr>
      <w:rPr>
        <w:rFonts w:hint="default"/>
      </w:rPr>
    </w:lvl>
    <w:lvl w:ilvl="4" w:tplc="5930000C">
      <w:numFmt w:val="bullet"/>
      <w:lvlText w:val="•"/>
      <w:lvlJc w:val="left"/>
      <w:pPr>
        <w:ind w:left="5680" w:hanging="355"/>
      </w:pPr>
      <w:rPr>
        <w:rFonts w:hint="default"/>
      </w:rPr>
    </w:lvl>
    <w:lvl w:ilvl="5" w:tplc="2B104E02">
      <w:numFmt w:val="bullet"/>
      <w:lvlText w:val="•"/>
      <w:lvlJc w:val="left"/>
      <w:pPr>
        <w:ind w:left="6490" w:hanging="355"/>
      </w:pPr>
      <w:rPr>
        <w:rFonts w:hint="default"/>
      </w:rPr>
    </w:lvl>
    <w:lvl w:ilvl="6" w:tplc="33C8FBC2">
      <w:numFmt w:val="bullet"/>
      <w:lvlText w:val="•"/>
      <w:lvlJc w:val="left"/>
      <w:pPr>
        <w:ind w:left="7300" w:hanging="355"/>
      </w:pPr>
      <w:rPr>
        <w:rFonts w:hint="default"/>
      </w:rPr>
    </w:lvl>
    <w:lvl w:ilvl="7" w:tplc="FB78D210">
      <w:numFmt w:val="bullet"/>
      <w:lvlText w:val="•"/>
      <w:lvlJc w:val="left"/>
      <w:pPr>
        <w:ind w:left="8110" w:hanging="355"/>
      </w:pPr>
      <w:rPr>
        <w:rFonts w:hint="default"/>
      </w:rPr>
    </w:lvl>
    <w:lvl w:ilvl="8" w:tplc="40CA13C4">
      <w:numFmt w:val="bullet"/>
      <w:lvlText w:val="•"/>
      <w:lvlJc w:val="left"/>
      <w:pPr>
        <w:ind w:left="8920" w:hanging="355"/>
      </w:pPr>
      <w:rPr>
        <w:rFonts w:hint="default"/>
      </w:rPr>
    </w:lvl>
  </w:abstractNum>
  <w:abstractNum w:abstractNumId="34" w15:restartNumberingAfterBreak="0">
    <w:nsid w:val="7C940A1A"/>
    <w:multiLevelType w:val="hybridMultilevel"/>
    <w:tmpl w:val="564E7E50"/>
    <w:lvl w:ilvl="0" w:tplc="223EEB02">
      <w:start w:val="1"/>
      <w:numFmt w:val="decimal"/>
      <w:lvlText w:val="%1."/>
      <w:lvlJc w:val="left"/>
      <w:pPr>
        <w:ind w:left="3094" w:hanging="361"/>
        <w:jc w:val="left"/>
      </w:pPr>
      <w:rPr>
        <w:rFonts w:hint="default"/>
        <w:spacing w:val="-1"/>
        <w:w w:val="94"/>
      </w:rPr>
    </w:lvl>
    <w:lvl w:ilvl="1" w:tplc="51E65860">
      <w:numFmt w:val="bullet"/>
      <w:lvlText w:val="•"/>
      <w:lvlJc w:val="left"/>
      <w:pPr>
        <w:ind w:left="3844" w:hanging="361"/>
      </w:pPr>
      <w:rPr>
        <w:rFonts w:hint="default"/>
      </w:rPr>
    </w:lvl>
    <w:lvl w:ilvl="2" w:tplc="E334D038">
      <w:numFmt w:val="bullet"/>
      <w:lvlText w:val="•"/>
      <w:lvlJc w:val="left"/>
      <w:pPr>
        <w:ind w:left="4588" w:hanging="361"/>
      </w:pPr>
      <w:rPr>
        <w:rFonts w:hint="default"/>
      </w:rPr>
    </w:lvl>
    <w:lvl w:ilvl="3" w:tplc="6FAC93EA">
      <w:numFmt w:val="bullet"/>
      <w:lvlText w:val="•"/>
      <w:lvlJc w:val="left"/>
      <w:pPr>
        <w:ind w:left="5332" w:hanging="361"/>
      </w:pPr>
      <w:rPr>
        <w:rFonts w:hint="default"/>
      </w:rPr>
    </w:lvl>
    <w:lvl w:ilvl="4" w:tplc="FD36C8BA">
      <w:numFmt w:val="bullet"/>
      <w:lvlText w:val="•"/>
      <w:lvlJc w:val="left"/>
      <w:pPr>
        <w:ind w:left="6076" w:hanging="361"/>
      </w:pPr>
      <w:rPr>
        <w:rFonts w:hint="default"/>
      </w:rPr>
    </w:lvl>
    <w:lvl w:ilvl="5" w:tplc="27369E18">
      <w:numFmt w:val="bullet"/>
      <w:lvlText w:val="•"/>
      <w:lvlJc w:val="left"/>
      <w:pPr>
        <w:ind w:left="6820" w:hanging="361"/>
      </w:pPr>
      <w:rPr>
        <w:rFonts w:hint="default"/>
      </w:rPr>
    </w:lvl>
    <w:lvl w:ilvl="6" w:tplc="724A128A">
      <w:numFmt w:val="bullet"/>
      <w:lvlText w:val="•"/>
      <w:lvlJc w:val="left"/>
      <w:pPr>
        <w:ind w:left="7564" w:hanging="361"/>
      </w:pPr>
      <w:rPr>
        <w:rFonts w:hint="default"/>
      </w:rPr>
    </w:lvl>
    <w:lvl w:ilvl="7" w:tplc="A1CA6308">
      <w:numFmt w:val="bullet"/>
      <w:lvlText w:val="•"/>
      <w:lvlJc w:val="left"/>
      <w:pPr>
        <w:ind w:left="8308" w:hanging="361"/>
      </w:pPr>
      <w:rPr>
        <w:rFonts w:hint="default"/>
      </w:rPr>
    </w:lvl>
    <w:lvl w:ilvl="8" w:tplc="C9520ABA">
      <w:numFmt w:val="bullet"/>
      <w:lvlText w:val="•"/>
      <w:lvlJc w:val="left"/>
      <w:pPr>
        <w:ind w:left="9052" w:hanging="361"/>
      </w:pPr>
      <w:rPr>
        <w:rFonts w:hint="default"/>
      </w:rPr>
    </w:lvl>
  </w:abstractNum>
  <w:abstractNum w:abstractNumId="35" w15:restartNumberingAfterBreak="0">
    <w:nsid w:val="7FEB383B"/>
    <w:multiLevelType w:val="hybridMultilevel"/>
    <w:tmpl w:val="EDAA190C"/>
    <w:lvl w:ilvl="0" w:tplc="444696AA">
      <w:start w:val="1"/>
      <w:numFmt w:val="decimal"/>
      <w:lvlText w:val="%1."/>
      <w:lvlJc w:val="left"/>
      <w:pPr>
        <w:ind w:left="2821" w:hanging="358"/>
        <w:jc w:val="left"/>
      </w:pPr>
      <w:rPr>
        <w:rFonts w:hint="default"/>
        <w:spacing w:val="-1"/>
        <w:w w:val="94"/>
      </w:rPr>
    </w:lvl>
    <w:lvl w:ilvl="1" w:tplc="66E49736">
      <w:numFmt w:val="bullet"/>
      <w:lvlText w:val="•"/>
      <w:lvlJc w:val="left"/>
      <w:pPr>
        <w:ind w:left="3592" w:hanging="358"/>
      </w:pPr>
      <w:rPr>
        <w:rFonts w:hint="default"/>
      </w:rPr>
    </w:lvl>
    <w:lvl w:ilvl="2" w:tplc="841238C6">
      <w:numFmt w:val="bullet"/>
      <w:lvlText w:val="•"/>
      <w:lvlJc w:val="left"/>
      <w:pPr>
        <w:ind w:left="4364" w:hanging="358"/>
      </w:pPr>
      <w:rPr>
        <w:rFonts w:hint="default"/>
      </w:rPr>
    </w:lvl>
    <w:lvl w:ilvl="3" w:tplc="5EA08FE6">
      <w:numFmt w:val="bullet"/>
      <w:lvlText w:val="•"/>
      <w:lvlJc w:val="left"/>
      <w:pPr>
        <w:ind w:left="5136" w:hanging="358"/>
      </w:pPr>
      <w:rPr>
        <w:rFonts w:hint="default"/>
      </w:rPr>
    </w:lvl>
    <w:lvl w:ilvl="4" w:tplc="13FE34BA">
      <w:numFmt w:val="bullet"/>
      <w:lvlText w:val="•"/>
      <w:lvlJc w:val="left"/>
      <w:pPr>
        <w:ind w:left="5908" w:hanging="358"/>
      </w:pPr>
      <w:rPr>
        <w:rFonts w:hint="default"/>
      </w:rPr>
    </w:lvl>
    <w:lvl w:ilvl="5" w:tplc="4C6AEB72">
      <w:numFmt w:val="bullet"/>
      <w:lvlText w:val="•"/>
      <w:lvlJc w:val="left"/>
      <w:pPr>
        <w:ind w:left="6680" w:hanging="358"/>
      </w:pPr>
      <w:rPr>
        <w:rFonts w:hint="default"/>
      </w:rPr>
    </w:lvl>
    <w:lvl w:ilvl="6" w:tplc="263E96FE">
      <w:numFmt w:val="bullet"/>
      <w:lvlText w:val="•"/>
      <w:lvlJc w:val="left"/>
      <w:pPr>
        <w:ind w:left="7452" w:hanging="358"/>
      </w:pPr>
      <w:rPr>
        <w:rFonts w:hint="default"/>
      </w:rPr>
    </w:lvl>
    <w:lvl w:ilvl="7" w:tplc="2F926808">
      <w:numFmt w:val="bullet"/>
      <w:lvlText w:val="•"/>
      <w:lvlJc w:val="left"/>
      <w:pPr>
        <w:ind w:left="8224" w:hanging="358"/>
      </w:pPr>
      <w:rPr>
        <w:rFonts w:hint="default"/>
      </w:rPr>
    </w:lvl>
    <w:lvl w:ilvl="8" w:tplc="7AF20E5A">
      <w:numFmt w:val="bullet"/>
      <w:lvlText w:val="•"/>
      <w:lvlJc w:val="left"/>
      <w:pPr>
        <w:ind w:left="8996" w:hanging="358"/>
      </w:pPr>
      <w:rPr>
        <w:rFonts w:hint="default"/>
      </w:rPr>
    </w:lvl>
  </w:abstractNum>
  <w:num w:numId="1">
    <w:abstractNumId w:val="23"/>
  </w:num>
  <w:num w:numId="2">
    <w:abstractNumId w:val="10"/>
  </w:num>
  <w:num w:numId="3">
    <w:abstractNumId w:val="15"/>
  </w:num>
  <w:num w:numId="4">
    <w:abstractNumId w:val="18"/>
  </w:num>
  <w:num w:numId="5">
    <w:abstractNumId w:val="1"/>
  </w:num>
  <w:num w:numId="6">
    <w:abstractNumId w:val="11"/>
  </w:num>
  <w:num w:numId="7">
    <w:abstractNumId w:val="5"/>
  </w:num>
  <w:num w:numId="8">
    <w:abstractNumId w:val="9"/>
  </w:num>
  <w:num w:numId="9">
    <w:abstractNumId w:val="3"/>
  </w:num>
  <w:num w:numId="10">
    <w:abstractNumId w:val="16"/>
  </w:num>
  <w:num w:numId="11">
    <w:abstractNumId w:val="6"/>
  </w:num>
  <w:num w:numId="12">
    <w:abstractNumId w:val="35"/>
  </w:num>
  <w:num w:numId="13">
    <w:abstractNumId w:val="28"/>
  </w:num>
  <w:num w:numId="14">
    <w:abstractNumId w:val="13"/>
  </w:num>
  <w:num w:numId="15">
    <w:abstractNumId w:val="34"/>
  </w:num>
  <w:num w:numId="16">
    <w:abstractNumId w:val="19"/>
  </w:num>
  <w:num w:numId="17">
    <w:abstractNumId w:val="17"/>
  </w:num>
  <w:num w:numId="18">
    <w:abstractNumId w:val="21"/>
  </w:num>
  <w:num w:numId="19">
    <w:abstractNumId w:val="27"/>
  </w:num>
  <w:num w:numId="20">
    <w:abstractNumId w:val="12"/>
  </w:num>
  <w:num w:numId="21">
    <w:abstractNumId w:val="8"/>
  </w:num>
  <w:num w:numId="22">
    <w:abstractNumId w:val="32"/>
  </w:num>
  <w:num w:numId="23">
    <w:abstractNumId w:val="4"/>
  </w:num>
  <w:num w:numId="24">
    <w:abstractNumId w:val="14"/>
  </w:num>
  <w:num w:numId="25">
    <w:abstractNumId w:val="33"/>
  </w:num>
  <w:num w:numId="26">
    <w:abstractNumId w:val="20"/>
  </w:num>
  <w:num w:numId="27">
    <w:abstractNumId w:val="7"/>
  </w:num>
  <w:num w:numId="28">
    <w:abstractNumId w:val="29"/>
  </w:num>
  <w:num w:numId="29">
    <w:abstractNumId w:val="31"/>
  </w:num>
  <w:num w:numId="30">
    <w:abstractNumId w:val="24"/>
  </w:num>
  <w:num w:numId="31">
    <w:abstractNumId w:val="26"/>
  </w:num>
  <w:num w:numId="32">
    <w:abstractNumId w:val="2"/>
  </w:num>
  <w:num w:numId="33">
    <w:abstractNumId w:val="0"/>
  </w:num>
  <w:num w:numId="34">
    <w:abstractNumId w:val="25"/>
  </w:num>
  <w:num w:numId="35">
    <w:abstractNumId w:val="2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41"/>
    <w:rsid w:val="00031B98"/>
    <w:rsid w:val="00522A9F"/>
    <w:rsid w:val="00D5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31095-DA70-4C32-B894-75252B40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B98"/>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031B98"/>
    <w:pPr>
      <w:ind w:left="2806"/>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B98"/>
    <w:rPr>
      <w:rFonts w:ascii="Arial" w:eastAsia="Arial" w:hAnsi="Arial" w:cs="Arial"/>
      <w:sz w:val="23"/>
      <w:szCs w:val="23"/>
    </w:rPr>
  </w:style>
  <w:style w:type="paragraph" w:styleId="TOC1">
    <w:name w:val="toc 1"/>
    <w:basedOn w:val="Normal"/>
    <w:uiPriority w:val="1"/>
    <w:qFormat/>
    <w:rsid w:val="00031B98"/>
    <w:pPr>
      <w:spacing w:before="16"/>
      <w:ind w:left="1010"/>
    </w:pPr>
  </w:style>
  <w:style w:type="paragraph" w:styleId="TOC2">
    <w:name w:val="toc 2"/>
    <w:basedOn w:val="Normal"/>
    <w:uiPriority w:val="1"/>
    <w:qFormat/>
    <w:rsid w:val="00031B98"/>
    <w:pPr>
      <w:spacing w:before="16"/>
      <w:ind w:left="1029"/>
    </w:pPr>
  </w:style>
  <w:style w:type="paragraph" w:styleId="TOC3">
    <w:name w:val="toc 3"/>
    <w:basedOn w:val="Normal"/>
    <w:uiPriority w:val="1"/>
    <w:qFormat/>
    <w:rsid w:val="00031B98"/>
    <w:pPr>
      <w:spacing w:before="21"/>
      <w:ind w:left="1460"/>
    </w:pPr>
  </w:style>
  <w:style w:type="paragraph" w:styleId="TOC4">
    <w:name w:val="toc 4"/>
    <w:basedOn w:val="Normal"/>
    <w:uiPriority w:val="1"/>
    <w:qFormat/>
    <w:rsid w:val="00031B98"/>
    <w:pPr>
      <w:spacing w:before="20"/>
      <w:ind w:left="1724"/>
    </w:pPr>
  </w:style>
  <w:style w:type="paragraph" w:styleId="BodyText">
    <w:name w:val="Body Text"/>
    <w:basedOn w:val="Normal"/>
    <w:link w:val="BodyTextChar"/>
    <w:uiPriority w:val="1"/>
    <w:qFormat/>
    <w:rsid w:val="00031B98"/>
  </w:style>
  <w:style w:type="character" w:customStyle="1" w:styleId="BodyTextChar">
    <w:name w:val="Body Text Char"/>
    <w:basedOn w:val="DefaultParagraphFont"/>
    <w:link w:val="BodyText"/>
    <w:uiPriority w:val="1"/>
    <w:rsid w:val="00031B98"/>
    <w:rPr>
      <w:rFonts w:ascii="Arial" w:eastAsia="Arial" w:hAnsi="Arial" w:cs="Arial"/>
    </w:rPr>
  </w:style>
  <w:style w:type="paragraph" w:styleId="ListParagraph">
    <w:name w:val="List Paragraph"/>
    <w:basedOn w:val="Normal"/>
    <w:uiPriority w:val="1"/>
    <w:qFormat/>
    <w:rsid w:val="00031B98"/>
    <w:pPr>
      <w:spacing w:before="121"/>
      <w:ind w:left="3088" w:hanging="355"/>
      <w:jc w:val="both"/>
    </w:pPr>
  </w:style>
  <w:style w:type="paragraph" w:customStyle="1" w:styleId="TableParagraph">
    <w:name w:val="Table Paragraph"/>
    <w:basedOn w:val="Normal"/>
    <w:uiPriority w:val="1"/>
    <w:qFormat/>
    <w:rsid w:val="00031B98"/>
    <w:pPr>
      <w:jc w:val="center"/>
    </w:pPr>
  </w:style>
  <w:style w:type="paragraph" w:styleId="Header">
    <w:name w:val="header"/>
    <w:basedOn w:val="Normal"/>
    <w:link w:val="HeaderChar"/>
    <w:uiPriority w:val="99"/>
    <w:unhideWhenUsed/>
    <w:rsid w:val="00031B98"/>
    <w:pPr>
      <w:tabs>
        <w:tab w:val="center" w:pos="4680"/>
        <w:tab w:val="right" w:pos="9360"/>
      </w:tabs>
    </w:pPr>
  </w:style>
  <w:style w:type="character" w:customStyle="1" w:styleId="HeaderChar">
    <w:name w:val="Header Char"/>
    <w:basedOn w:val="DefaultParagraphFont"/>
    <w:link w:val="Header"/>
    <w:uiPriority w:val="99"/>
    <w:rsid w:val="00031B98"/>
    <w:rPr>
      <w:rFonts w:ascii="Arial" w:eastAsia="Arial" w:hAnsi="Arial" w:cs="Arial"/>
    </w:rPr>
  </w:style>
  <w:style w:type="paragraph" w:styleId="Footer">
    <w:name w:val="footer"/>
    <w:basedOn w:val="Normal"/>
    <w:link w:val="FooterChar"/>
    <w:unhideWhenUsed/>
    <w:rsid w:val="00031B98"/>
    <w:pPr>
      <w:tabs>
        <w:tab w:val="center" w:pos="4680"/>
        <w:tab w:val="right" w:pos="9360"/>
      </w:tabs>
    </w:pPr>
  </w:style>
  <w:style w:type="character" w:customStyle="1" w:styleId="FooterChar">
    <w:name w:val="Footer Char"/>
    <w:basedOn w:val="DefaultParagraphFont"/>
    <w:link w:val="Footer"/>
    <w:rsid w:val="00031B98"/>
    <w:rPr>
      <w:rFonts w:ascii="Arial" w:eastAsia="Arial" w:hAnsi="Arial" w:cs="Arial"/>
    </w:rPr>
  </w:style>
  <w:style w:type="character" w:styleId="CommentReference">
    <w:name w:val="annotation reference"/>
    <w:basedOn w:val="DefaultParagraphFont"/>
    <w:uiPriority w:val="99"/>
    <w:semiHidden/>
    <w:unhideWhenUsed/>
    <w:rsid w:val="00031B98"/>
    <w:rPr>
      <w:sz w:val="16"/>
      <w:szCs w:val="16"/>
    </w:rPr>
  </w:style>
  <w:style w:type="paragraph" w:styleId="CommentText">
    <w:name w:val="annotation text"/>
    <w:basedOn w:val="Normal"/>
    <w:link w:val="CommentTextChar"/>
    <w:uiPriority w:val="99"/>
    <w:unhideWhenUsed/>
    <w:rsid w:val="00031B98"/>
    <w:rPr>
      <w:sz w:val="20"/>
      <w:szCs w:val="20"/>
    </w:rPr>
  </w:style>
  <w:style w:type="character" w:customStyle="1" w:styleId="CommentTextChar">
    <w:name w:val="Comment Text Char"/>
    <w:basedOn w:val="DefaultParagraphFont"/>
    <w:link w:val="CommentText"/>
    <w:uiPriority w:val="99"/>
    <w:rsid w:val="00031B9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31B98"/>
    <w:rPr>
      <w:b/>
      <w:bCs/>
    </w:rPr>
  </w:style>
  <w:style w:type="character" w:customStyle="1" w:styleId="CommentSubjectChar">
    <w:name w:val="Comment Subject Char"/>
    <w:basedOn w:val="CommentTextChar"/>
    <w:link w:val="CommentSubject"/>
    <w:uiPriority w:val="99"/>
    <w:semiHidden/>
    <w:rsid w:val="00031B98"/>
    <w:rPr>
      <w:rFonts w:ascii="Arial" w:eastAsia="Arial" w:hAnsi="Arial" w:cs="Arial"/>
      <w:b/>
      <w:bCs/>
      <w:sz w:val="20"/>
      <w:szCs w:val="20"/>
    </w:rPr>
  </w:style>
  <w:style w:type="paragraph" w:styleId="BodyText2">
    <w:name w:val="Body Text 2"/>
    <w:basedOn w:val="Normal"/>
    <w:link w:val="BodyText2Char"/>
    <w:uiPriority w:val="99"/>
    <w:semiHidden/>
    <w:unhideWhenUsed/>
    <w:rsid w:val="00031B98"/>
    <w:pPr>
      <w:spacing w:after="120" w:line="480" w:lineRule="auto"/>
    </w:pPr>
  </w:style>
  <w:style w:type="character" w:customStyle="1" w:styleId="BodyText2Char">
    <w:name w:val="Body Text 2 Char"/>
    <w:basedOn w:val="DefaultParagraphFont"/>
    <w:link w:val="BodyText2"/>
    <w:uiPriority w:val="99"/>
    <w:semiHidden/>
    <w:rsid w:val="00031B98"/>
    <w:rPr>
      <w:rFonts w:ascii="Arial" w:eastAsia="Arial" w:hAnsi="Arial" w:cs="Arial"/>
    </w:rPr>
  </w:style>
  <w:style w:type="character" w:styleId="Hyperlink">
    <w:name w:val="Hyperlink"/>
    <w:basedOn w:val="DefaultParagraphFont"/>
    <w:uiPriority w:val="99"/>
    <w:unhideWhenUsed/>
    <w:rsid w:val="00031B98"/>
    <w:rPr>
      <w:color w:val="0563C1" w:themeColor="hyperlink"/>
      <w:u w:val="single"/>
    </w:rPr>
  </w:style>
  <w:style w:type="character" w:customStyle="1" w:styleId="UnresolvedMention1">
    <w:name w:val="Unresolved Mention1"/>
    <w:basedOn w:val="DefaultParagraphFont"/>
    <w:uiPriority w:val="99"/>
    <w:semiHidden/>
    <w:unhideWhenUsed/>
    <w:rsid w:val="00031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2858</Words>
  <Characters>16297</Characters>
  <Application>Microsoft Office Word</Application>
  <DocSecurity>0</DocSecurity>
  <Lines>135</Lines>
  <Paragraphs>38</Paragraphs>
  <ScaleCrop>false</ScaleCrop>
  <Company/>
  <LinksUpToDate>false</LinksUpToDate>
  <CharactersWithSpaces>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2</cp:revision>
  <dcterms:created xsi:type="dcterms:W3CDTF">2024-02-13T17:46:00Z</dcterms:created>
  <dcterms:modified xsi:type="dcterms:W3CDTF">2024-02-13T17:46:00Z</dcterms:modified>
</cp:coreProperties>
</file>